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FA03FC">
        <w:rPr>
          <w:rFonts w:ascii="Times New Roman" w:hAnsi="Times New Roman" w:cs="Times New Roman"/>
        </w:rPr>
        <w:t>29</w:t>
      </w:r>
      <w:r w:rsidR="0066031E">
        <w:rPr>
          <w:rFonts w:ascii="Times New Roman" w:hAnsi="Times New Roman" w:cs="Times New Roman"/>
        </w:rPr>
        <w:t>.07</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6A0C8C">
        <w:rPr>
          <w:rFonts w:ascii="Times New Roman" w:hAnsi="Times New Roman" w:cs="Times New Roman"/>
        </w:rPr>
        <w:t>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w:t>
            </w:r>
            <w:bookmarkEnd w:id="0"/>
            <w:r w:rsidR="004F48E9">
              <w:rPr>
                <w:rFonts w:ascii="Times New Roman" w:eastAsia="Times New Roman" w:hAnsi="Times New Roman" w:cs="Times New Roman"/>
              </w:rPr>
              <w:t>в Австрию (г. Вена), Словакию (г. Братислава)</w:t>
            </w:r>
            <w:r w:rsidR="0066031E">
              <w:rPr>
                <w:rFonts w:ascii="Times New Roman" w:hAnsi="Times New Roman" w:cs="Times New Roman"/>
                <w:sz w:val="24"/>
                <w:szCs w:val="24"/>
              </w:rPr>
              <w:t xml:space="preserve"> в </w:t>
            </w:r>
            <w:r w:rsidR="00FA03FC">
              <w:rPr>
                <w:rFonts w:ascii="Times New Roman" w:hAnsi="Times New Roman" w:cs="Times New Roman"/>
                <w:sz w:val="24"/>
                <w:szCs w:val="24"/>
              </w:rPr>
              <w:t xml:space="preserve">октябре - </w:t>
            </w:r>
            <w:r w:rsidR="0066031E">
              <w:rPr>
                <w:rFonts w:ascii="Times New Roman" w:hAnsi="Times New Roman" w:cs="Times New Roman"/>
                <w:sz w:val="24"/>
                <w:szCs w:val="24"/>
              </w:rPr>
              <w:t>ноябре 2019 г.</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w:t>
      </w:r>
      <w:r w:rsidR="004F48E9">
        <w:rPr>
          <w:rFonts w:ascii="Times New Roman" w:eastAsia="Times New Roman" w:hAnsi="Times New Roman" w:cs="Times New Roman"/>
        </w:rPr>
        <w:t>в Австрию (г. Вена), Словакию (г. Братислава)</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66031E"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2A7F9C"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2A7F9C"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4F48E9">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w:t>
            </w:r>
            <w:r w:rsidR="004F48E9">
              <w:rPr>
                <w:rFonts w:ascii="Times New Roman" w:eastAsia="Times New Roman" w:hAnsi="Times New Roman" w:cs="Times New Roman"/>
              </w:rPr>
              <w:t>в Австрию (г. Вена), Словакию (г. Братислава)</w:t>
            </w:r>
            <w:r w:rsidR="001C771F">
              <w:rPr>
                <w:rFonts w:ascii="Times New Roman" w:eastAsia="Times New Roman" w:hAnsi="Times New Roman" w:cs="Times New Roman"/>
                <w:color w:val="000000"/>
                <w:sz w:val="24"/>
                <w:szCs w:val="24"/>
                <w:lang w:eastAsia="ru-RU"/>
              </w:rPr>
              <w:t xml:space="preserve"> в </w:t>
            </w:r>
            <w:r w:rsidR="00FA03FC">
              <w:rPr>
                <w:rFonts w:ascii="Times New Roman" w:eastAsia="Times New Roman" w:hAnsi="Times New Roman" w:cs="Times New Roman"/>
                <w:color w:val="000000"/>
                <w:sz w:val="24"/>
                <w:szCs w:val="24"/>
                <w:lang w:eastAsia="ru-RU"/>
              </w:rPr>
              <w:t>октябре -</w:t>
            </w:r>
            <w:r w:rsidR="0066031E">
              <w:rPr>
                <w:rFonts w:ascii="Times New Roman" w:eastAsia="Times New Roman" w:hAnsi="Times New Roman" w:cs="Times New Roman"/>
                <w:color w:val="000000"/>
                <w:sz w:val="24"/>
                <w:szCs w:val="24"/>
                <w:lang w:eastAsia="ru-RU"/>
              </w:rPr>
              <w:t>ноябре</w:t>
            </w:r>
            <w:r w:rsidR="001C771F">
              <w:rPr>
                <w:rFonts w:ascii="Times New Roman" w:eastAsia="Times New Roman" w:hAnsi="Times New Roman" w:cs="Times New Roman"/>
                <w:color w:val="000000"/>
                <w:sz w:val="24"/>
                <w:szCs w:val="24"/>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DD4552" w:rsidP="004F48E9">
            <w:pPr>
              <w:pStyle w:val="a0"/>
              <w:spacing w:after="0" w:line="240" w:lineRule="auto"/>
              <w:rPr>
                <w:rFonts w:ascii="Times New Roman" w:hAnsi="Times New Roman" w:cs="Times New Roman"/>
              </w:rPr>
            </w:pPr>
            <w:r>
              <w:rPr>
                <w:rFonts w:ascii="Times New Roman" w:hAnsi="Times New Roman" w:cs="Times New Roman"/>
              </w:rPr>
              <w:t>П</w:t>
            </w:r>
            <w:r w:rsidR="005438B2" w:rsidRPr="0062517C">
              <w:rPr>
                <w:rFonts w:ascii="Times New Roman" w:hAnsi="Times New Roman" w:cs="Times New Roman"/>
              </w:rPr>
              <w:t xml:space="preserve">о </w:t>
            </w:r>
            <w:r w:rsidR="0066031E">
              <w:rPr>
                <w:rFonts w:ascii="Times New Roman" w:hAnsi="Times New Roman" w:cs="Times New Roman"/>
              </w:rPr>
              <w:t>13</w:t>
            </w:r>
            <w:r w:rsidR="00862BF0">
              <w:rPr>
                <w:rFonts w:ascii="Times New Roman" w:hAnsi="Times New Roman" w:cs="Times New Roman"/>
              </w:rPr>
              <w:t>.</w:t>
            </w:r>
            <w:r w:rsidR="0066031E">
              <w:rPr>
                <w:rFonts w:ascii="Times New Roman" w:hAnsi="Times New Roman" w:cs="Times New Roman"/>
              </w:rPr>
              <w:t>12</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9C20ED" w:rsidP="004F48E9">
            <w:pPr>
              <w:pStyle w:val="a0"/>
              <w:spacing w:after="0" w:line="240" w:lineRule="auto"/>
              <w:rPr>
                <w:rFonts w:ascii="Times New Roman" w:hAnsi="Times New Roman" w:cs="Times New Roman"/>
              </w:rPr>
            </w:pPr>
            <w:r>
              <w:rPr>
                <w:rFonts w:ascii="Times New Roman" w:hAnsi="Times New Roman" w:cs="Times New Roman"/>
              </w:rPr>
              <w:t>6</w:t>
            </w:r>
            <w:r w:rsidR="004F48E9">
              <w:rPr>
                <w:rFonts w:ascii="Times New Roman" w:hAnsi="Times New Roman" w:cs="Times New Roman"/>
              </w:rPr>
              <w:t>5</w:t>
            </w:r>
            <w:r w:rsidR="00862BF0">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p w:rsidR="006B6853" w:rsidRPr="0062517C" w:rsidRDefault="00D12CD9" w:rsidP="00D12CD9">
            <w:pPr>
              <w:pStyle w:val="a0"/>
              <w:spacing w:after="0" w:line="240" w:lineRule="auto"/>
              <w:jc w:val="both"/>
              <w:rPr>
                <w:rFonts w:ascii="Times New Roman" w:hAnsi="Times New Roman" w:cs="Times New Roman"/>
              </w:rPr>
            </w:pPr>
            <w:r w:rsidRPr="008F73EE">
              <w:rPr>
                <w:rFonts w:ascii="Times New Roman" w:eastAsia="Times New Roman" w:hAnsi="Times New Roman" w:cs="Times New Roman"/>
                <w:color w:val="000000"/>
                <w:lang w:eastAsia="ru-RU"/>
              </w:rPr>
              <w:t>Обязанность</w:t>
            </w:r>
            <w:r w:rsidR="00B12F24" w:rsidRPr="008F73EE">
              <w:rPr>
                <w:rFonts w:ascii="Times New Roman" w:eastAsia="Times New Roman" w:hAnsi="Times New Roman" w:cs="Times New Roman"/>
                <w:color w:val="000000"/>
                <w:lang w:eastAsia="ru-RU"/>
              </w:rPr>
              <w:t xml:space="preserve"> по оплате услуг по настоящему Д</w:t>
            </w:r>
            <w:r w:rsidRPr="008F73EE">
              <w:rPr>
                <w:rFonts w:ascii="Times New Roman" w:eastAsia="Times New Roman" w:hAnsi="Times New Roman" w:cs="Times New Roman"/>
                <w:color w:val="000000"/>
                <w:lang w:eastAsia="ru-RU"/>
              </w:rPr>
              <w:t>оговору возникает у Заказчика после приемки услуг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CB56CA" w:rsidRPr="00FE00B9">
              <w:rPr>
                <w:rFonts w:ascii="Times New Roman" w:hAnsi="Times New Roman" w:cs="Times New Roman"/>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w:t>
            </w:r>
            <w:r w:rsidR="00B94D59" w:rsidRPr="00FE00B9">
              <w:rPr>
                <w:rFonts w:ascii="Times New Roman" w:hAnsi="Times New Roman" w:cs="Times New Roman"/>
              </w:rPr>
              <w:lastRenderedPageBreak/>
              <w:t>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бизнес-миссий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A352B8" w:rsidP="004F48E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14.06.2019</w:t>
            </w:r>
            <w:r w:rsidRPr="00BE21A3">
              <w:rPr>
                <w:rFonts w:ascii="Times New Roman" w:hAnsi="Times New Roman" w:cs="Times New Roman"/>
              </w:rPr>
              <w:t>)</w:t>
            </w:r>
            <w:r w:rsidRPr="00F314EB">
              <w:rPr>
                <w:rFonts w:ascii="Times New Roman" w:hAnsi="Times New Roman" w:cs="Times New Roman"/>
              </w:rPr>
              <w:t xml:space="preserve"> по </w:t>
            </w:r>
            <w:r w:rsidR="00FA03FC">
              <w:rPr>
                <w:rFonts w:ascii="Times New Roman" w:hAnsi="Times New Roman" w:cs="Times New Roman"/>
              </w:rPr>
              <w:t>08</w:t>
            </w:r>
            <w:r w:rsidR="0066031E">
              <w:rPr>
                <w:rFonts w:ascii="Times New Roman" w:hAnsi="Times New Roman" w:cs="Times New Roman"/>
              </w:rPr>
              <w:t>.08</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FA03FC">
              <w:rPr>
                <w:rFonts w:ascii="Times New Roman" w:hAnsi="Times New Roman" w:cs="Times New Roman"/>
                <w:shd w:val="clear" w:color="auto" w:fill="FFFFFF"/>
              </w:rPr>
              <w:lastRenderedPageBreak/>
              <w:t>02.08.2019 г., 08</w:t>
            </w:r>
            <w:r w:rsidR="0066031E">
              <w:rPr>
                <w:rFonts w:ascii="Times New Roman" w:hAnsi="Times New Roman" w:cs="Times New Roman"/>
                <w:shd w:val="clear" w:color="auto" w:fill="FFFFFF"/>
              </w:rPr>
              <w:t>.08</w:t>
            </w:r>
            <w:r w:rsidR="00C8684C">
              <w:rPr>
                <w:rFonts w:ascii="Times New Roman" w:hAnsi="Times New Roman" w:cs="Times New Roman"/>
                <w:shd w:val="clear" w:color="auto" w:fill="FFFFFF"/>
              </w:rPr>
              <w:t>.2019 г.</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Pr="001C7E87" w:rsidRDefault="00A352B8" w:rsidP="00A352B8">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FA03FC" w:rsidP="004F48E9">
            <w:pPr>
              <w:pStyle w:val="a0"/>
              <w:spacing w:after="0" w:line="240" w:lineRule="auto"/>
              <w:rPr>
                <w:rFonts w:ascii="Times New Roman" w:hAnsi="Times New Roman" w:cs="Times New Roman"/>
              </w:rPr>
            </w:pPr>
            <w:r>
              <w:rPr>
                <w:rFonts w:ascii="Times New Roman" w:hAnsi="Times New Roman" w:cs="Times New Roman"/>
              </w:rPr>
              <w:t>09</w:t>
            </w:r>
            <w:r w:rsidR="0066031E">
              <w:rPr>
                <w:rFonts w:ascii="Times New Roman" w:hAnsi="Times New Roman" w:cs="Times New Roman"/>
              </w:rPr>
              <w:t>.08</w:t>
            </w:r>
            <w:r w:rsidR="00A352B8">
              <w:rPr>
                <w:rFonts w:ascii="Times New Roman" w:hAnsi="Times New Roman" w:cs="Times New Roman"/>
              </w:rPr>
              <w:t>.2019</w:t>
            </w:r>
            <w:r w:rsidR="00A352B8" w:rsidRPr="001C7E87">
              <w:rPr>
                <w:rFonts w:ascii="Times New Roman" w:hAnsi="Times New Roman" w:cs="Times New Roman"/>
              </w:rPr>
              <w:t xml:space="preserve"> г. в 1</w:t>
            </w:r>
            <w:r w:rsidR="00A352B8">
              <w:rPr>
                <w:rFonts w:ascii="Times New Roman" w:hAnsi="Times New Roman" w:cs="Times New Roman"/>
              </w:rPr>
              <w:t>4</w:t>
            </w:r>
            <w:r w:rsidR="00A352B8"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66031E">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66031E">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66031E">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66031E">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w:t>
            </w:r>
            <w:r w:rsidRPr="00FE00B9">
              <w:rPr>
                <w:rFonts w:ascii="Times New Roman" w:hAnsi="Times New Roman"/>
              </w:rPr>
              <w:lastRenderedPageBreak/>
              <w:t>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w:t>
            </w:r>
            <w:r w:rsidRPr="00FE00B9">
              <w:rPr>
                <w:rFonts w:ascii="Times New Roman" w:eastAsia="Times New Roman" w:hAnsi="Times New Roman" w:cs="Times New Roman"/>
                <w:lang w:eastAsia="zh-CN"/>
              </w:rPr>
              <w:lastRenderedPageBreak/>
              <w:t>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66031E">
            <w:pPr>
              <w:pStyle w:val="a0"/>
              <w:keepNext/>
              <w:keepLines/>
              <w:widowControl w:val="0"/>
              <w:suppressLineNumbers/>
              <w:spacing w:after="0" w:line="240" w:lineRule="auto"/>
              <w:jc w:val="both"/>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66031E">
            <w:pPr>
              <w:pStyle w:val="a0"/>
              <w:numPr>
                <w:ilvl w:val="1"/>
                <w:numId w:val="3"/>
              </w:numPr>
              <w:tabs>
                <w:tab w:val="clear" w:pos="1080"/>
                <w:tab w:val="num" w:pos="459"/>
              </w:tabs>
              <w:spacing w:after="0" w:line="240" w:lineRule="auto"/>
              <w:ind w:left="34" w:firstLine="0"/>
              <w:jc w:val="both"/>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66031E">
            <w:pPr>
              <w:pStyle w:val="a0"/>
              <w:tabs>
                <w:tab w:val="num" w:pos="459"/>
              </w:tabs>
              <w:spacing w:after="0" w:line="240" w:lineRule="auto"/>
              <w:ind w:left="34"/>
              <w:jc w:val="both"/>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66031E">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lastRenderedPageBreak/>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9C20ED" w:rsidRPr="00C111BD" w:rsidRDefault="009C20ED" w:rsidP="009C20ED">
      <w:pPr>
        <w:autoSpaceDE w:val="0"/>
        <w:autoSpaceDN w:val="0"/>
        <w:adjustRightInd w:val="0"/>
        <w:spacing w:after="0" w:line="264" w:lineRule="auto"/>
        <w:contextualSpacing/>
        <w:jc w:val="center"/>
        <w:rPr>
          <w:rFonts w:ascii="Times New Roman" w:hAnsi="Times New Roman"/>
          <w:b/>
        </w:rPr>
      </w:pPr>
      <w:r w:rsidRPr="00C111BD">
        <w:rPr>
          <w:rFonts w:ascii="Times New Roman" w:hAnsi="Times New Roman"/>
          <w:b/>
        </w:rPr>
        <w:t>Техническое задание</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на оказание услуг по подготовке и проведению</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 xml:space="preserve">международной бизнес - миссии для субъектов малого и среднего предпринимательства Пермского края </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в Австрию (г. Вена), Словакию (г. Братислава)</w:t>
      </w:r>
      <w:r w:rsidR="0066031E">
        <w:rPr>
          <w:rFonts w:ascii="Times New Roman" w:hAnsi="Times New Roman"/>
          <w:b/>
        </w:rPr>
        <w:t xml:space="preserve"> в </w:t>
      </w:r>
      <w:r w:rsidR="000A5A62">
        <w:rPr>
          <w:rFonts w:ascii="Times New Roman" w:hAnsi="Times New Roman"/>
          <w:b/>
        </w:rPr>
        <w:t xml:space="preserve">октябре - </w:t>
      </w:r>
      <w:r w:rsidR="0066031E">
        <w:rPr>
          <w:rFonts w:ascii="Times New Roman" w:hAnsi="Times New Roman"/>
          <w:b/>
        </w:rPr>
        <w:t>ноябре 2019 г.</w:t>
      </w:r>
    </w:p>
    <w:p w:rsidR="009C20ED" w:rsidRPr="00C111BD" w:rsidRDefault="009C20ED" w:rsidP="009C20ED">
      <w:pPr>
        <w:spacing w:after="0" w:line="264" w:lineRule="auto"/>
        <w:jc w:val="both"/>
        <w:rPr>
          <w:rFonts w:ascii="Times New Roman" w:hAnsi="Times New Roman"/>
        </w:rPr>
      </w:pP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Общие положения: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Исполнитель: _____________</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Заказчик: Фонд Региональный Центр Инжиниринга, Центр поддержки экспорта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Предмет договора: оказание услуг по подготовке и проведению международной бизнес - миссии экспортно ориентированных субъектов малого и среднего предпринимательства Пермского края в Австрию (г. Вена), Словакию (г. Братислава) (далее – бизнес-миссия).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про</w:t>
      </w:r>
      <w:r w:rsidR="0066031E">
        <w:rPr>
          <w:rFonts w:ascii="Times New Roman" w:hAnsi="Times New Roman"/>
        </w:rPr>
        <w:t xml:space="preserve">ведения бизнес - миссии: </w:t>
      </w:r>
      <w:r w:rsidR="000A5A62">
        <w:rPr>
          <w:rFonts w:ascii="Times New Roman" w:hAnsi="Times New Roman"/>
        </w:rPr>
        <w:t xml:space="preserve">октябрь - </w:t>
      </w:r>
      <w:r w:rsidR="0066031E">
        <w:rPr>
          <w:rFonts w:ascii="Times New Roman" w:hAnsi="Times New Roman"/>
        </w:rPr>
        <w:t>ноябрь</w:t>
      </w:r>
      <w:r w:rsidRPr="00C111BD">
        <w:rPr>
          <w:rFonts w:ascii="Times New Roman" w:hAnsi="Times New Roman"/>
        </w:rPr>
        <w:t xml:space="preserve"> 2019 года (сроки проведения этапов бизнес - миссии указаны в плане-графике мероприятия), но не менее 3 (трех) дней.</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 xml:space="preserve">Сроки реализации: с </w:t>
      </w:r>
      <w:r w:rsidR="0066031E">
        <w:rPr>
          <w:rFonts w:ascii="Times New Roman" w:hAnsi="Times New Roman"/>
        </w:rPr>
        <w:t xml:space="preserve">момента заключения договора до </w:t>
      </w:r>
      <w:r w:rsidRPr="00C111BD">
        <w:rPr>
          <w:rFonts w:ascii="Times New Roman" w:hAnsi="Times New Roman"/>
        </w:rPr>
        <w:t>1</w:t>
      </w:r>
      <w:r w:rsidR="0066031E">
        <w:rPr>
          <w:rFonts w:ascii="Times New Roman" w:hAnsi="Times New Roman"/>
        </w:rPr>
        <w:t>3</w:t>
      </w:r>
      <w:r w:rsidRPr="00C111BD">
        <w:rPr>
          <w:rFonts w:ascii="Times New Roman" w:hAnsi="Times New Roman"/>
        </w:rPr>
        <w:t>.1</w:t>
      </w:r>
      <w:r w:rsidR="0066031E">
        <w:rPr>
          <w:rFonts w:ascii="Times New Roman" w:hAnsi="Times New Roman"/>
        </w:rPr>
        <w:t>2</w:t>
      </w:r>
      <w:r w:rsidRPr="00C111BD">
        <w:rPr>
          <w:rFonts w:ascii="Times New Roman" w:hAnsi="Times New Roman"/>
        </w:rPr>
        <w:t>.2019 г.</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Место проведения бизнес - миссии: в Австрию (г. Вена), Словакию (г. Братислава).</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Участники бизнес - миссии: субъекты малого и среднего предпринимательства (далее – СМСП)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Цель бизнес - миссии: организация переговоров СМСП Пермского края с потенциальными партнерами в Австрии, Словакии, выражающими заинтересованность в сотрудничестве.</w:t>
      </w: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Требования к оказанию услуг</w:t>
      </w:r>
    </w:p>
    <w:p w:rsidR="009C20ED" w:rsidRPr="00C111BD" w:rsidRDefault="009C20ED" w:rsidP="009C20ED">
      <w:pPr>
        <w:numPr>
          <w:ilvl w:val="1"/>
          <w:numId w:val="13"/>
        </w:numPr>
        <w:spacing w:after="0" w:line="264" w:lineRule="auto"/>
        <w:ind w:left="0" w:firstLine="567"/>
        <w:jc w:val="both"/>
        <w:rPr>
          <w:rFonts w:ascii="Times New Roman" w:hAnsi="Times New Roman"/>
        </w:rPr>
      </w:pPr>
      <w:r w:rsidRPr="00C111BD">
        <w:rPr>
          <w:rFonts w:ascii="Times New Roman" w:hAnsi="Times New Roman"/>
        </w:rPr>
        <w:t>Подготовительный этап Бизнес - 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Заказчик предоставляет Исполнителю список СМСП Пермского края (до 10 предприятий), заинтересованных в выходе на рынок Австрии, Словакии, а также заполненные предприятиями Заявки и Анкеты участников бизнес-миссии по формам в срок до 1.09.2019 г. Исполнитель также имеет право рекомендовать Заказчику СМСП Пермского края для участия в бизнес-миссии.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 xml:space="preserve"> Исполнитель проводит подготовительные мероприятия, включающие в себя:</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проведение первичного исследования рынка Австрии, Словакии для определения перспектив выхода на него каждого из перечисленных в предоставленном Заказчиком списке предприятий Пермского края;</w:t>
      </w:r>
    </w:p>
    <w:p w:rsidR="009C20E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 Австрии, Словакии;</w:t>
      </w:r>
    </w:p>
    <w:p w:rsidR="009C20ED" w:rsidRPr="001E6021"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A922E2">
        <w:rPr>
          <w:rFonts w:ascii="Times New Roman" w:hAnsi="Times New Roman"/>
          <w:color w:val="000000"/>
          <w:shd w:val="clear" w:color="auto" w:fill="FFFFFF"/>
        </w:rPr>
        <w:t xml:space="preserve">по перспективным направлениям: подбор для каждого СМСП не менее 5 </w:t>
      </w:r>
      <w:r w:rsidRPr="00A922E2">
        <w:rPr>
          <w:rFonts w:ascii="Times New Roman" w:hAnsi="Times New Roman"/>
        </w:rPr>
        <w:t>потенциальных партнеров для дальнейшей проработки.</w:t>
      </w:r>
      <w:r w:rsidRPr="0010087D">
        <w:rPr>
          <w:rFonts w:ascii="Times New Roman" w:hAnsi="Times New Roman"/>
        </w:rPr>
        <w:t xml:space="preserve"> </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rPr>
        <w:t>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немецкий, словацкий и наоборот.</w:t>
      </w: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rPr>
        <w:lastRenderedPageBreak/>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предоставляет Заказчику проект программы бизнес - миссии, включающий ежедневный план мероприятий</w:t>
      </w:r>
      <w:r w:rsidRPr="00C111BD">
        <w:rPr>
          <w:rFonts w:ascii="Times New Roman" w:hAnsi="Times New Roman"/>
          <w:bCs/>
        </w:rPr>
        <w:t>.</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bCs/>
        </w:rPr>
        <w:t xml:space="preserve">Программа должна включать в себя: </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bCs/>
        </w:rPr>
        <w:t>а)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C111BD">
        <w:rPr>
          <w:rFonts w:ascii="Times New Roman" w:hAnsi="Times New Roman"/>
        </w:rPr>
        <w:t>.</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5. По предварительному запросу участников Исполнитель организует встречи с представителями деловых сообществ и профильных ассоциаций Австрии, Словакии, представительствами ТПП РФ и т.д.</w:t>
      </w:r>
    </w:p>
    <w:p w:rsidR="009C20ED" w:rsidRPr="00C111BD" w:rsidRDefault="009C20ED" w:rsidP="009C20ED">
      <w:pPr>
        <w:spacing w:after="0" w:line="264" w:lineRule="auto"/>
        <w:ind w:firstLine="567"/>
        <w:jc w:val="both"/>
        <w:rPr>
          <w:rFonts w:ascii="Times New Roman" w:hAnsi="Times New Roman"/>
        </w:rPr>
      </w:pPr>
      <w:r>
        <w:rPr>
          <w:rFonts w:ascii="Times New Roman" w:hAnsi="Times New Roman"/>
        </w:rPr>
        <w:t xml:space="preserve">б) </w:t>
      </w:r>
      <w:r w:rsidRPr="00C111BD">
        <w:rPr>
          <w:rFonts w:ascii="Times New Roman" w:hAnsi="Times New Roman"/>
        </w:rPr>
        <w:t>посещение профильных компаний Австрии, Словакии для делегации предпринимателей Пермского края.</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В программу рекомендуется включить мероприятия с участием Торгового представительства РФ в Австрии, Словакии, а также органов исполнительной власти обеих стран.</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осуществляет и согласовывает с Заказчиком подбор оптимальной логистики для участников бизнес - миссии по маршруту «Пермь – Австрия (г. Вена) – Словакия (г. Братислава)» и обратно, а также оптимального варианта размещения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9C20ED" w:rsidRPr="00490592" w:rsidRDefault="009C20ED" w:rsidP="009C20ED">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w:t>
      </w:r>
    </w:p>
    <w:p w:rsidR="009C20ED" w:rsidRPr="00A93936" w:rsidRDefault="009C20ED" w:rsidP="009C20ED">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C111BD">
        <w:rPr>
          <w:rFonts w:ascii="Times New Roman" w:hAnsi="Times New Roman"/>
        </w:rPr>
        <w:t xml:space="preserve">Исполнитель </w:t>
      </w:r>
      <w:r>
        <w:rPr>
          <w:rFonts w:ascii="Times New Roman" w:hAnsi="Times New Roman"/>
        </w:rPr>
        <w:t>обращается в</w:t>
      </w:r>
      <w:r w:rsidRPr="00C111BD">
        <w:rPr>
          <w:rFonts w:ascii="Times New Roman" w:hAnsi="Times New Roman"/>
        </w:rPr>
        <w:t xml:space="preserve"> Торговое представительство РФ в стране проведения бизнес-миссии и/или другие организации (торговая палата, бизнес-сообщества и т.п.) </w:t>
      </w:r>
      <w:r w:rsidRPr="0010087D">
        <w:rPr>
          <w:rFonts w:ascii="Times New Roman" w:hAnsi="Times New Roman"/>
          <w:szCs w:val="24"/>
        </w:rPr>
        <w:t xml:space="preserve">с запросом о публикации на сайте(ах) пресс-релиза </w:t>
      </w:r>
      <w:r w:rsidRPr="00A93936">
        <w:rPr>
          <w:rFonts w:ascii="Times New Roman" w:hAnsi="Times New Roman"/>
        </w:rPr>
        <w:t>о проведении бизнес-миссии, составе участников делегации с указанием профилей деятельности компаний и их интересами в странах проведения бизнес-миссии, а также сроках проведения бизнес-миссии.</w:t>
      </w:r>
    </w:p>
    <w:p w:rsidR="009C20ED" w:rsidRPr="00C111BD" w:rsidRDefault="009C20ED" w:rsidP="009C20ED">
      <w:pPr>
        <w:widowControl w:val="0"/>
        <w:tabs>
          <w:tab w:val="left" w:pos="851"/>
        </w:tabs>
        <w:autoSpaceDE w:val="0"/>
        <w:autoSpaceDN w:val="0"/>
        <w:adjustRightInd w:val="0"/>
        <w:spacing w:after="0" w:line="264" w:lineRule="auto"/>
        <w:jc w:val="both"/>
        <w:rPr>
          <w:rFonts w:ascii="Times New Roman" w:hAnsi="Times New Roman"/>
        </w:rPr>
      </w:pP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b/>
        </w:rPr>
        <w:t>Итог подготовительного этапа:</w:t>
      </w:r>
      <w:r w:rsidRPr="00C111BD">
        <w:rPr>
          <w:rFonts w:ascii="Times New Roman" w:hAnsi="Times New Roman"/>
        </w:rPr>
        <w:t xml:space="preserve"> </w:t>
      </w:r>
    </w:p>
    <w:p w:rsidR="009C20ED" w:rsidRPr="00C111BD" w:rsidRDefault="009C20ED" w:rsidP="009C20ED">
      <w:pPr>
        <w:numPr>
          <w:ilvl w:val="0"/>
          <w:numId w:val="14"/>
        </w:numPr>
        <w:spacing w:after="0" w:line="264" w:lineRule="auto"/>
        <w:ind w:left="0" w:firstLine="567"/>
        <w:jc w:val="both"/>
        <w:rPr>
          <w:rFonts w:ascii="Times New Roman" w:hAnsi="Times New Roman"/>
        </w:rPr>
      </w:pPr>
      <w:r w:rsidRPr="00C111BD">
        <w:rPr>
          <w:rFonts w:ascii="Times New Roman" w:hAnsi="Times New Roman"/>
        </w:rPr>
        <w:t xml:space="preserve">перечень участников бизнес - миссии; </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w:t>
      </w:r>
      <w:r w:rsidRPr="00A922E2">
        <w:rPr>
          <w:rFonts w:ascii="Times New Roman" w:hAnsi="Times New Roman"/>
        </w:rPr>
        <w:t xml:space="preserve">список </w:t>
      </w:r>
      <w:r>
        <w:rPr>
          <w:rFonts w:ascii="Times New Roman" w:hAnsi="Times New Roman"/>
        </w:rPr>
        <w:t xml:space="preserve">не менее чем из 5 </w:t>
      </w:r>
      <w:r w:rsidRPr="00A922E2">
        <w:rPr>
          <w:rFonts w:ascii="Times New Roman" w:hAnsi="Times New Roman"/>
        </w:rPr>
        <w:t xml:space="preserve">потенциальных партнеров в Австрии, Словакии </w:t>
      </w:r>
      <w:r>
        <w:rPr>
          <w:rFonts w:ascii="Times New Roman" w:hAnsi="Times New Roman"/>
        </w:rPr>
        <w:t xml:space="preserve">для каждого СМСП </w:t>
      </w:r>
      <w:r w:rsidRPr="00A922E2">
        <w:rPr>
          <w:rFonts w:ascii="Times New Roman" w:hAnsi="Times New Roman"/>
        </w:rPr>
        <w:t>с указанием наименования и краткой характеристики партнера;</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проект программы бизнес – миссии;</w:t>
      </w:r>
    </w:p>
    <w:p w:rsidR="009C20E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разработка макета электронной презентации компаний- участниц бизнес-миссий с описанием основных видов деятельности, а также включающая в себя логотип наименования Заказчика, логотип наименований и основной деятельности</w:t>
      </w:r>
      <w:r>
        <w:rPr>
          <w:rFonts w:ascii="Times New Roman" w:hAnsi="Times New Roman"/>
        </w:rPr>
        <w:t xml:space="preserve"> компаний с контактными данными;</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Pr>
          <w:rFonts w:ascii="Times New Roman" w:hAnsi="Times New Roman"/>
        </w:rPr>
        <w:t>подготовка и формирование каталога участников бизнес – миссии в электронном виде.</w:t>
      </w:r>
    </w:p>
    <w:p w:rsidR="009C20ED" w:rsidRPr="00C111BD" w:rsidRDefault="009C20ED" w:rsidP="009C20ED">
      <w:pPr>
        <w:widowControl w:val="0"/>
        <w:tabs>
          <w:tab w:val="left" w:pos="851"/>
        </w:tabs>
        <w:autoSpaceDE w:val="0"/>
        <w:autoSpaceDN w:val="0"/>
        <w:adjustRightInd w:val="0"/>
        <w:spacing w:after="0" w:line="264" w:lineRule="auto"/>
        <w:ind w:firstLine="567"/>
        <w:jc w:val="both"/>
        <w:rPr>
          <w:rFonts w:ascii="Times New Roman" w:hAnsi="Times New Roman"/>
        </w:rPr>
      </w:pPr>
    </w:p>
    <w:p w:rsidR="009C20ED" w:rsidRPr="00C111BD" w:rsidRDefault="009C20ED" w:rsidP="009C20ED">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rPr>
        <w:t>Проведение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трансфер участников делегации на территории Австрии, Словакии,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w:t>
      </w:r>
      <w:r w:rsidRPr="00C111BD">
        <w:rPr>
          <w:rFonts w:ascii="Times New Roman" w:hAnsi="Times New Roman"/>
        </w:rPr>
        <w:lastRenderedPageBreak/>
        <w:t>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либо обеспечивает выезд СМСП на предприятие.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участников контактно-деловой биржи раздаточным материалом (график встреч с полным списком участников, блокнотом, ручкой, бейджем). </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сопровождение членов делегации путем определения ответственного лица.</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осуществляет регистрацию иностранных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организует фотосъемку мероприятий деловой программы. Исполнитель предоставляет Заказчику не менее 10 фотографий по итогам проведенных мероприятий.</w:t>
      </w:r>
    </w:p>
    <w:p w:rsidR="009C20ED" w:rsidRPr="00C111BD" w:rsidRDefault="009C20ED" w:rsidP="009C20ED">
      <w:pPr>
        <w:widowControl w:val="0"/>
        <w:autoSpaceDE w:val="0"/>
        <w:autoSpaceDN w:val="0"/>
        <w:adjustRightInd w:val="0"/>
        <w:spacing w:after="0" w:line="264" w:lineRule="auto"/>
        <w:jc w:val="both"/>
        <w:rPr>
          <w:rFonts w:ascii="Times New Roman" w:hAnsi="Times New Roman"/>
        </w:rPr>
      </w:pPr>
    </w:p>
    <w:p w:rsidR="009C20ED" w:rsidRPr="00C111BD" w:rsidRDefault="009C20ED" w:rsidP="009C20ED">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color w:val="000000"/>
        </w:rPr>
        <w:t>Подведение итогов бизнес - миссии.</w:t>
      </w:r>
    </w:p>
    <w:p w:rsidR="009C20ED" w:rsidRPr="00C111BD" w:rsidRDefault="009C20ED" w:rsidP="009C20ED">
      <w:pPr>
        <w:widowControl w:val="0"/>
        <w:tabs>
          <w:tab w:val="left" w:pos="1134"/>
        </w:tabs>
        <w:autoSpaceDE w:val="0"/>
        <w:autoSpaceDN w:val="0"/>
        <w:adjustRightInd w:val="0"/>
        <w:spacing w:after="0" w:line="264" w:lineRule="auto"/>
        <w:ind w:firstLine="567"/>
        <w:jc w:val="both"/>
        <w:rPr>
          <w:rFonts w:ascii="Times New Roman" w:hAnsi="Times New Roman"/>
        </w:rPr>
      </w:pPr>
      <w:r w:rsidRPr="00C111BD">
        <w:rPr>
          <w:rFonts w:ascii="Times New Roman" w:hAnsi="Times New Roman"/>
          <w:color w:val="000000"/>
        </w:rPr>
        <w:t xml:space="preserve">По </w:t>
      </w:r>
      <w:r w:rsidRPr="00C111BD">
        <w:rPr>
          <w:rFonts w:ascii="Times New Roman" w:hAnsi="Times New Roman"/>
          <w:b/>
          <w:color w:val="000000"/>
        </w:rPr>
        <w:t>итогам бизнес - миссии</w:t>
      </w:r>
      <w:r w:rsidRPr="00C111BD">
        <w:rPr>
          <w:rFonts w:ascii="Times New Roman" w:hAnsi="Times New Roman"/>
          <w:color w:val="000000"/>
        </w:rPr>
        <w:t xml:space="preserve"> Исполнитель предоставляет Заказчику:</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ind w:left="0" w:firstLine="567"/>
        <w:jc w:val="both"/>
        <w:rPr>
          <w:rFonts w:ascii="Times New Roman" w:hAnsi="Times New Roman"/>
          <w:color w:val="000000"/>
          <w:lang w:eastAsia="ru-RU"/>
        </w:rPr>
      </w:pPr>
      <w:r w:rsidRPr="00C111BD">
        <w:rPr>
          <w:rFonts w:ascii="Times New Roman" w:hAnsi="Times New Roman"/>
          <w:color w:val="000000"/>
          <w:lang w:eastAsia="ru-RU"/>
        </w:rPr>
        <w:t>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информацию о заключенных протоколах о намерениях или иных перспективных документов, подписанных в рамках бизнес-миссии (при наличии);</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jc w:val="both"/>
        <w:rPr>
          <w:rFonts w:ascii="Times New Roman" w:hAnsi="Times New Roman"/>
          <w:color w:val="000000"/>
          <w:lang w:eastAsia="ru-RU"/>
        </w:rPr>
      </w:pPr>
      <w:r w:rsidRPr="00C111BD">
        <w:rPr>
          <w:rFonts w:ascii="Times New Roman" w:hAnsi="Times New Roman"/>
          <w:color w:val="000000"/>
          <w:lang w:eastAsia="ru-RU"/>
        </w:rPr>
        <w:t>итоговое анкетирование СМСП (Анкеты обратной связи);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 xml:space="preserve">3) фотоотчет по всем мероприятиям программы; </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4) текст пост - релиза для СМИ;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5) акт приемки оказанных услуг.</w:t>
      </w:r>
    </w:p>
    <w:p w:rsidR="009C20ED" w:rsidRPr="00C111BD" w:rsidRDefault="009C20ED" w:rsidP="009C20ED">
      <w:pPr>
        <w:spacing w:after="0" w:line="264" w:lineRule="auto"/>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w:t>
      </w:r>
    </w:p>
    <w:p w:rsidR="009E6C5D" w:rsidRPr="00FE00B9" w:rsidRDefault="004F48E9"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w:t>
      </w:r>
      <w:r w:rsidR="004C6A79">
        <w:rPr>
          <w:rFonts w:ascii="Times New Roman" w:eastAsia="Times New Roman" w:hAnsi="Times New Roman" w:cs="Times New Roman"/>
        </w:rPr>
        <w:t>ратислава)</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w:t>
      </w:r>
    </w:p>
    <w:p w:rsidR="009E6C5D" w:rsidRPr="00FE00B9" w:rsidRDefault="0009421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Братислава)</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w:t>
      </w:r>
      <w:r w:rsidR="000A5A62">
        <w:rPr>
          <w:rFonts w:ascii="Times New Roman" w:eastAsia="Times New Roman" w:hAnsi="Times New Roman" w:cs="Times New Roman"/>
          <w:color w:val="000000"/>
          <w:sz w:val="24"/>
          <w:szCs w:val="24"/>
          <w:lang w:eastAsia="ru-RU"/>
        </w:rPr>
        <w:t xml:space="preserve">октябре – ноябре </w:t>
      </w:r>
      <w:r w:rsidR="00D23BD5">
        <w:rPr>
          <w:rFonts w:ascii="Times New Roman" w:eastAsia="Times New Roman" w:hAnsi="Times New Roman" w:cs="Times New Roman"/>
          <w:color w:val="000000"/>
          <w:sz w:val="24"/>
          <w:szCs w:val="24"/>
          <w:lang w:eastAsia="ru-RU"/>
        </w:rPr>
        <w:t xml:space="preserve">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w:t>
      </w:r>
      <w:r w:rsidR="00BB7442">
        <w:rPr>
          <w:rFonts w:ascii="Times New Roman" w:eastAsia="Times New Roman" w:hAnsi="Times New Roman" w:cs="Times New Roman"/>
        </w:rPr>
        <w:t>ратислава)</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9C20ED">
        <w:rPr>
          <w:rFonts w:ascii="Times New Roman" w:eastAsia="Times New Roman" w:hAnsi="Times New Roman" w:cs="Times New Roman"/>
        </w:rPr>
        <w:t>6</w:t>
      </w:r>
      <w:r w:rsidR="00094210">
        <w:rPr>
          <w:rFonts w:ascii="Times New Roman" w:eastAsia="Times New Roman" w:hAnsi="Times New Roman" w:cs="Times New Roman"/>
        </w:rPr>
        <w:t>5</w:t>
      </w:r>
      <w:r w:rsidR="0072138D">
        <w:rPr>
          <w:rFonts w:ascii="Times New Roman" w:eastAsia="Times New Roman" w:hAnsi="Times New Roman" w:cs="Times New Roman"/>
        </w:rPr>
        <w:t>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9C20ED">
        <w:rPr>
          <w:rFonts w:ascii="Times New Roman" w:eastAsia="Times New Roman" w:hAnsi="Times New Roman" w:cs="Times New Roman"/>
        </w:rPr>
        <w:t>Шестьсот</w:t>
      </w:r>
      <w:r w:rsidR="000B37DE">
        <w:rPr>
          <w:rFonts w:ascii="Times New Roman" w:eastAsia="Times New Roman" w:hAnsi="Times New Roman" w:cs="Times New Roman"/>
        </w:rPr>
        <w:t xml:space="preserve"> </w:t>
      </w:r>
      <w:r w:rsidR="00094210">
        <w:rPr>
          <w:rFonts w:ascii="Times New Roman" w:eastAsia="Times New Roman" w:hAnsi="Times New Roman" w:cs="Times New Roman"/>
        </w:rPr>
        <w:t xml:space="preserve">пятьдесят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рублей(ь),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w:t>
      </w:r>
      <w:r w:rsidR="00BB7442">
        <w:rPr>
          <w:rFonts w:ascii="Times New Roman" w:eastAsia="Times New Roman" w:hAnsi="Times New Roman" w:cs="Times New Roman"/>
        </w:rPr>
        <w:t>ратислава)</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00E367B8" w:rsidRPr="00FE00B9">
        <w:rPr>
          <w:rFonts w:ascii="Times New Roman" w:hAnsi="Times New Roman" w:cs="Times New Roman"/>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 xml:space="preserve">в </w:t>
      </w:r>
      <w:r w:rsidR="00094210">
        <w:rPr>
          <w:rFonts w:ascii="Times New Roman" w:eastAsia="Times New Roman" w:hAnsi="Times New Roman" w:cs="Times New Roman"/>
          <w:color w:val="000000"/>
          <w:sz w:val="24"/>
          <w:szCs w:val="24"/>
          <w:lang w:eastAsia="ru-RU"/>
        </w:rPr>
        <w:t>октябре</w:t>
      </w:r>
      <w:r w:rsidR="00055D43">
        <w:rPr>
          <w:rFonts w:ascii="Times New Roman" w:eastAsia="Times New Roman" w:hAnsi="Times New Roman" w:cs="Times New Roman"/>
          <w:color w:val="000000"/>
          <w:sz w:val="24"/>
          <w:szCs w:val="24"/>
          <w:lang w:eastAsia="ru-RU"/>
        </w:rPr>
        <w:t xml:space="preserve"> </w:t>
      </w:r>
      <w:r w:rsidR="00BE754D">
        <w:rPr>
          <w:rFonts w:ascii="Times New Roman" w:eastAsia="Times New Roman" w:hAnsi="Times New Roman" w:cs="Times New Roman"/>
          <w:color w:val="000000"/>
          <w:sz w:val="24"/>
          <w:szCs w:val="24"/>
          <w:lang w:eastAsia="ru-RU"/>
        </w:rPr>
        <w:t xml:space="preserve">– ноябре </w:t>
      </w:r>
      <w:r w:rsidR="00674E0C">
        <w:rPr>
          <w:rFonts w:ascii="Times New Roman" w:eastAsia="Times New Roman" w:hAnsi="Times New Roman" w:cs="Times New Roman"/>
          <w:color w:val="000000"/>
          <w:sz w:val="24"/>
          <w:szCs w:val="24"/>
          <w:lang w:eastAsia="ru-RU"/>
        </w:rPr>
        <w:t>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0A5A62">
        <w:rPr>
          <w:rFonts w:ascii="Times New Roman" w:hAnsi="Times New Roman" w:cs="Times New Roman"/>
          <w:i/>
        </w:rPr>
        <w:t xml:space="preserve">октября - </w:t>
      </w:r>
      <w:r w:rsidR="003229B4">
        <w:rPr>
          <w:rFonts w:ascii="Times New Roman" w:hAnsi="Times New Roman" w:cs="Times New Roman"/>
          <w:i/>
        </w:rPr>
        <w:t>ноября</w:t>
      </w:r>
      <w:r w:rsidR="00181FD1">
        <w:rPr>
          <w:rFonts w:ascii="Times New Roman" w:hAnsi="Times New Roman" w:cs="Times New Roman"/>
          <w:i/>
        </w:rPr>
        <w:t xml:space="preserve">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BB7442">
      <w:pPr>
        <w:pStyle w:val="a0"/>
        <w:spacing w:after="0" w:line="240" w:lineRule="auto"/>
        <w:jc w:val="center"/>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Братислава)</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w:t>
      </w:r>
      <w:r w:rsidR="00BB7442">
        <w:rPr>
          <w:rFonts w:ascii="Times New Roman" w:eastAsia="Times New Roman" w:hAnsi="Times New Roman" w:cs="Times New Roman"/>
        </w:rPr>
        <w:t>. Братислава)</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sidR="00971643">
        <w:rPr>
          <w:rFonts w:ascii="Times New Roman" w:hAnsi="Times New Roman" w:cs="Times New Roman"/>
          <w:i/>
        </w:rPr>
        <w:t>П</w:t>
      </w:r>
      <w:r w:rsidRPr="00DB5CD7">
        <w:rPr>
          <w:rFonts w:ascii="Times New Roman" w:hAnsi="Times New Roman" w:cs="Times New Roman"/>
          <w:i/>
        </w:rPr>
        <w:t>редложени</w:t>
      </w:r>
      <w:r w:rsidR="00971643">
        <w:rPr>
          <w:rFonts w:ascii="Times New Roman" w:hAnsi="Times New Roman" w:cs="Times New Roman"/>
          <w:i/>
        </w:rPr>
        <w:t>е</w:t>
      </w:r>
      <w:r w:rsidRPr="00DB5CD7">
        <w:rPr>
          <w:rFonts w:ascii="Times New Roman" w:hAnsi="Times New Roman" w:cs="Times New Roman"/>
          <w:i/>
        </w:rPr>
        <w:t xml:space="preserve"> участника закупки </w:t>
      </w:r>
      <w:r w:rsidR="00971643">
        <w:rPr>
          <w:rFonts w:ascii="Times New Roman" w:hAnsi="Times New Roman" w:cs="Times New Roman"/>
          <w:i/>
        </w:rPr>
        <w:t xml:space="preserve">оформляется </w:t>
      </w:r>
      <w:r w:rsidRPr="00DB5CD7">
        <w:rPr>
          <w:rFonts w:ascii="Times New Roman" w:hAnsi="Times New Roman" w:cs="Times New Roman"/>
          <w:i/>
        </w:rPr>
        <w:t>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00094210">
        <w:rPr>
          <w:rFonts w:ascii="Times New Roman" w:hAnsi="Times New Roman"/>
        </w:rPr>
        <w:t>в Австрию (г. Вена), Словакию (г. Братислава)</w:t>
      </w:r>
      <w:r w:rsidR="006D6780">
        <w:rPr>
          <w:rFonts w:ascii="Times New Roman" w:hAnsi="Times New Roman"/>
          <w:sz w:val="24"/>
          <w:szCs w:val="24"/>
        </w:rPr>
        <w:t xml:space="preserve"> в </w:t>
      </w:r>
      <w:r w:rsidR="000A5A62">
        <w:rPr>
          <w:rFonts w:ascii="Times New Roman" w:hAnsi="Times New Roman"/>
          <w:sz w:val="24"/>
          <w:szCs w:val="24"/>
        </w:rPr>
        <w:t xml:space="preserve">октябре - </w:t>
      </w:r>
      <w:r w:rsidR="003229B4">
        <w:rPr>
          <w:rFonts w:ascii="Times New Roman" w:hAnsi="Times New Roman"/>
          <w:sz w:val="24"/>
          <w:szCs w:val="24"/>
        </w:rPr>
        <w:t>ноябре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3229B4">
        <w:rPr>
          <w:rFonts w:ascii="Times New Roman" w:hAnsi="Times New Roman"/>
          <w:sz w:val="24"/>
          <w:szCs w:val="24"/>
        </w:rPr>
        <w:t>13</w:t>
      </w:r>
      <w:r w:rsidR="006D6780">
        <w:rPr>
          <w:rFonts w:ascii="Times New Roman" w:hAnsi="Times New Roman"/>
          <w:sz w:val="24"/>
          <w:szCs w:val="24"/>
        </w:rPr>
        <w:t>.</w:t>
      </w:r>
      <w:r w:rsidR="00971643">
        <w:rPr>
          <w:rFonts w:ascii="Times New Roman" w:hAnsi="Times New Roman"/>
          <w:sz w:val="24"/>
          <w:szCs w:val="24"/>
        </w:rPr>
        <w:t>1</w:t>
      </w:r>
      <w:r w:rsidR="003229B4">
        <w:rPr>
          <w:rFonts w:ascii="Times New Roman" w:hAnsi="Times New Roman"/>
          <w:sz w:val="24"/>
          <w:szCs w:val="24"/>
        </w:rPr>
        <w:t>2</w:t>
      </w:r>
      <w:r w:rsidR="00674E0C">
        <w:rPr>
          <w:rFonts w:ascii="Times New Roman" w:hAnsi="Times New Roman"/>
          <w:sz w:val="24"/>
          <w:szCs w:val="24"/>
        </w:rPr>
        <w:t>.201</w:t>
      </w:r>
      <w:r w:rsidR="00C36CA1">
        <w:rPr>
          <w:rFonts w:ascii="Times New Roman" w:hAnsi="Times New Roman"/>
          <w:sz w:val="24"/>
          <w:szCs w:val="24"/>
        </w:rPr>
        <w:t>9</w:t>
      </w:r>
      <w:r w:rsidR="00971643">
        <w:rPr>
          <w:rFonts w:ascii="Times New Roman" w:hAnsi="Times New Roman"/>
          <w:sz w:val="24"/>
          <w:szCs w:val="24"/>
        </w:rPr>
        <w:t xml:space="preserve"> включительно</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9C20ED">
        <w:rPr>
          <w:rFonts w:ascii="Times New Roman" w:hAnsi="Times New Roman"/>
        </w:rPr>
        <w:t>6</w:t>
      </w:r>
      <w:r w:rsidR="00094210">
        <w:rPr>
          <w:rFonts w:ascii="Times New Roman" w:hAnsi="Times New Roman"/>
        </w:rPr>
        <w:t>5</w:t>
      </w:r>
      <w:r w:rsidR="00FE748D">
        <w:rPr>
          <w:rFonts w:ascii="Times New Roman" w:hAnsi="Times New Roman"/>
        </w:rPr>
        <w:t>0 000</w:t>
      </w:r>
      <w:r w:rsidR="00640FCD">
        <w:rPr>
          <w:rFonts w:ascii="Times New Roman" w:hAnsi="Times New Roman"/>
        </w:rPr>
        <w:t xml:space="preserve"> (</w:t>
      </w:r>
      <w:r w:rsidR="009C20ED">
        <w:rPr>
          <w:rFonts w:ascii="Times New Roman" w:hAnsi="Times New Roman"/>
        </w:rPr>
        <w:t>Шестьсот</w:t>
      </w:r>
      <w:r w:rsidR="00FE748D">
        <w:rPr>
          <w:rFonts w:ascii="Times New Roman" w:hAnsi="Times New Roman"/>
        </w:rPr>
        <w:t xml:space="preserve"> </w:t>
      </w:r>
      <w:r w:rsidR="00094210">
        <w:rPr>
          <w:rFonts w:ascii="Times New Roman" w:hAnsi="Times New Roman"/>
        </w:rPr>
        <w:t xml:space="preserve">пятьдесят </w:t>
      </w:r>
      <w:r w:rsidR="00FE748D">
        <w:rPr>
          <w:rFonts w:ascii="Times New Roman" w:hAnsi="Times New Roman"/>
        </w:rPr>
        <w:t>тысяч</w:t>
      </w:r>
      <w:r w:rsidR="007D18F2">
        <w:rPr>
          <w:rFonts w:ascii="Times New Roman" w:hAnsi="Times New Roman"/>
        </w:rPr>
        <w:t>)</w:t>
      </w:r>
      <w:r w:rsidR="007D18F2" w:rsidRPr="00FE00B9">
        <w:rPr>
          <w:rFonts w:ascii="Times New Roman" w:hAnsi="Times New Roman"/>
        </w:rPr>
        <w:t xml:space="preserve"> рублей(ь)</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971643"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w:t>
      </w:r>
      <w:r w:rsidR="00971643">
        <w:rPr>
          <w:rFonts w:ascii="Times New Roman" w:hAnsi="Times New Roman"/>
          <w:bCs/>
          <w:sz w:val="24"/>
          <w:szCs w:val="24"/>
        </w:rPr>
        <w:t xml:space="preserve"> в следующем порядке: аванс в размере 30 % от общей стоимости услуг </w:t>
      </w:r>
      <w:r w:rsidR="00661B05">
        <w:rPr>
          <w:rFonts w:ascii="Times New Roman" w:hAnsi="Times New Roman"/>
          <w:color w:val="000000"/>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 оплата 30 % от общей стоимости услуг проводится после приемки услуг в течение 5 рабочих дней со дня подписания акта сдачи-приемки услуг.</w:t>
      </w:r>
    </w:p>
    <w:p w:rsidR="00AB54CE" w:rsidRDefault="00FE748D" w:rsidP="00AB54CE">
      <w:pPr>
        <w:widowControl w:val="0"/>
        <w:spacing w:after="0" w:line="240" w:lineRule="auto"/>
        <w:ind w:firstLine="709"/>
        <w:jc w:val="both"/>
        <w:rPr>
          <w:rFonts w:ascii="Times New Roman" w:hAnsi="Times New Roman"/>
          <w:bCs/>
          <w:sz w:val="24"/>
          <w:szCs w:val="24"/>
        </w:rPr>
      </w:pPr>
      <w:r w:rsidRPr="00D37154">
        <w:rPr>
          <w:rFonts w:ascii="Times New Roman" w:hAnsi="Times New Roman"/>
          <w:bCs/>
          <w:sz w:val="24"/>
          <w:szCs w:val="24"/>
        </w:rPr>
        <w:lastRenderedPageBreak/>
        <w:t xml:space="preserve">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w:t>
      </w:r>
      <w:r w:rsidR="00BB7442">
        <w:rPr>
          <w:rFonts w:ascii="Times New Roman" w:hAnsi="Times New Roman"/>
          <w:bCs/>
          <w:sz w:val="24"/>
          <w:szCs w:val="24"/>
        </w:rPr>
        <w:t>дачи-приемки об оказании услуг.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sidR="00661B05">
        <w:rPr>
          <w:rFonts w:ascii="Times New Roman" w:hAnsi="Times New Roman"/>
          <w:sz w:val="24"/>
          <w:szCs w:val="24"/>
        </w:rPr>
        <w:t xml:space="preserve"> поэтапно в соответствии с техническим заданием</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w:t>
      </w:r>
      <w:r w:rsidR="00661B05">
        <w:rPr>
          <w:rFonts w:ascii="Times New Roman" w:hAnsi="Times New Roman"/>
          <w:sz w:val="24"/>
          <w:szCs w:val="24"/>
        </w:rPr>
        <w:t xml:space="preserve"> по каждому этапу</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w:t>
      </w:r>
      <w:r w:rsidR="00661B05">
        <w:rPr>
          <w:rFonts w:ascii="Times New Roman" w:hAnsi="Times New Roman"/>
          <w:sz w:val="24"/>
          <w:szCs w:val="24"/>
        </w:rPr>
        <w:t xml:space="preserve">по каждому этапу </w:t>
      </w:r>
      <w:r w:rsidRPr="00CE4861">
        <w:rPr>
          <w:rFonts w:ascii="Times New Roman" w:hAnsi="Times New Roman"/>
          <w:sz w:val="24"/>
          <w:szCs w:val="24"/>
        </w:rPr>
        <w:t xml:space="preserve">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lastRenderedPageBreak/>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обязательств Сторонами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оговору № ___________ от ___________</w:t>
      </w:r>
    </w:p>
    <w:p w:rsidR="005438B2" w:rsidRDefault="005438B2" w:rsidP="005438B2">
      <w:pPr>
        <w:spacing w:after="0" w:line="240" w:lineRule="auto"/>
        <w:jc w:val="right"/>
        <w:rPr>
          <w:rFonts w:ascii="Times New Roman" w:hAnsi="Times New Roman"/>
        </w:rPr>
      </w:pPr>
    </w:p>
    <w:p w:rsidR="009C20ED" w:rsidRPr="00C111BD" w:rsidRDefault="005438B2" w:rsidP="009C20ED">
      <w:pPr>
        <w:spacing w:after="0" w:line="240" w:lineRule="auto"/>
        <w:jc w:val="center"/>
        <w:rPr>
          <w:rFonts w:ascii="Times New Roman" w:hAnsi="Times New Roman"/>
          <w:b/>
        </w:rPr>
      </w:pPr>
      <w:r w:rsidRPr="001C6ACF">
        <w:rPr>
          <w:rFonts w:ascii="Times New Roman" w:hAnsi="Times New Roman"/>
          <w:b/>
        </w:rPr>
        <w:t>ТЕХНИЧЕСКОЕ ЗАДАНИЕ</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на оказание услуг по подготовке и проведению</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 xml:space="preserve">международной бизнес - миссии для субъектов малого и среднего предпринимательства Пермского края </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в Австрию (г. Вена), Словакию (г. Братислава)</w:t>
      </w:r>
      <w:r w:rsidR="003229B4">
        <w:rPr>
          <w:rFonts w:ascii="Times New Roman" w:hAnsi="Times New Roman"/>
          <w:b/>
        </w:rPr>
        <w:t xml:space="preserve"> в </w:t>
      </w:r>
      <w:r w:rsidR="000A5A62">
        <w:rPr>
          <w:rFonts w:ascii="Times New Roman" w:hAnsi="Times New Roman"/>
          <w:b/>
        </w:rPr>
        <w:t xml:space="preserve">октябре - </w:t>
      </w:r>
      <w:r w:rsidR="003229B4">
        <w:rPr>
          <w:rFonts w:ascii="Times New Roman" w:hAnsi="Times New Roman"/>
          <w:b/>
        </w:rPr>
        <w:t>ноябре 2019 г.</w:t>
      </w:r>
    </w:p>
    <w:p w:rsidR="009C20ED" w:rsidRPr="00C111BD" w:rsidRDefault="009C20ED" w:rsidP="009C20ED">
      <w:pPr>
        <w:spacing w:after="0" w:line="264" w:lineRule="auto"/>
        <w:jc w:val="both"/>
        <w:rPr>
          <w:rFonts w:ascii="Times New Roman" w:hAnsi="Times New Roman"/>
        </w:rPr>
      </w:pP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Общие положения: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Исполнитель: _____________</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Заказчик: Фонд Региональный Центр Инжиниринга, Центр поддержки экспорта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Предмет договора: оказание услуг по подготовке и проведению международной бизнес - миссии экспортно ориентированных субъектов малого и среднего предпринимательства Пермского края в Австрию (г. Вена), Словакию (г. Братислава) (далее – бизнес-миссия).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про</w:t>
      </w:r>
      <w:r w:rsidR="003229B4">
        <w:rPr>
          <w:rFonts w:ascii="Times New Roman" w:hAnsi="Times New Roman"/>
        </w:rPr>
        <w:t xml:space="preserve">ведения бизнес - миссии: </w:t>
      </w:r>
      <w:r w:rsidR="000A5A62">
        <w:rPr>
          <w:rFonts w:ascii="Times New Roman" w:hAnsi="Times New Roman"/>
        </w:rPr>
        <w:t xml:space="preserve">октябрь - </w:t>
      </w:r>
      <w:r w:rsidR="003229B4">
        <w:rPr>
          <w:rFonts w:ascii="Times New Roman" w:hAnsi="Times New Roman"/>
        </w:rPr>
        <w:t>ноябрь</w:t>
      </w:r>
      <w:r w:rsidRPr="00C111BD">
        <w:rPr>
          <w:rFonts w:ascii="Times New Roman" w:hAnsi="Times New Roman"/>
        </w:rPr>
        <w:t xml:space="preserve"> 2019 года (сроки проведения этапов бизнес - миссии указаны в плане-графике мероприятия), но не менее 3 (трех) дней.</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реализации: с м</w:t>
      </w:r>
      <w:r w:rsidR="003229B4">
        <w:rPr>
          <w:rFonts w:ascii="Times New Roman" w:hAnsi="Times New Roman"/>
        </w:rPr>
        <w:t>омента заключения договора до 13.12</w:t>
      </w:r>
      <w:r w:rsidRPr="00C111BD">
        <w:rPr>
          <w:rFonts w:ascii="Times New Roman" w:hAnsi="Times New Roman"/>
        </w:rPr>
        <w:t>.2019 г.</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Место проведения бизнес - миссии: в Австрию (г. Вена), Словакию (г. Братислава).</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Участники бизнес - миссии: субъекты малого и среднего предпринимательства (далее – СМСП)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Цель бизнес - миссии: организация переговоров СМСП Пермского края с потенциальными партнерами в Австрии, Словакии, выражающими заинтересованность в сотрудничестве.</w:t>
      </w: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Требования к оказанию услуг</w:t>
      </w:r>
    </w:p>
    <w:p w:rsidR="009C20ED" w:rsidRPr="00C111BD" w:rsidRDefault="009C20ED" w:rsidP="009C20ED">
      <w:pPr>
        <w:numPr>
          <w:ilvl w:val="1"/>
          <w:numId w:val="13"/>
        </w:numPr>
        <w:spacing w:after="0" w:line="264" w:lineRule="auto"/>
        <w:ind w:left="0" w:firstLine="567"/>
        <w:jc w:val="both"/>
        <w:rPr>
          <w:rFonts w:ascii="Times New Roman" w:hAnsi="Times New Roman"/>
        </w:rPr>
      </w:pPr>
      <w:r w:rsidRPr="00C111BD">
        <w:rPr>
          <w:rFonts w:ascii="Times New Roman" w:hAnsi="Times New Roman"/>
        </w:rPr>
        <w:t>Подготовительный этап Бизнес - 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Заказчик предоставляет Исполнителю список СМСП Пермского края (до 10 предприятий), заинтересованных в выходе на рынок Австрии, Словакии, а также заполненные предприятиями Заявки и Анкеты участников бизнес-миссии по формам в срок до 1.09.2019 г. Исполнитель также имеет право рекомендовать Заказчику СМСП Пермского края для участия в бизнес-миссии.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 xml:space="preserve"> Исполнитель проводит подготовительные мероприятия, включающие в себя:</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проведение первичного исследования рынка Австрии, Словакии для определения перспектив выхода на него каждого из перечисленных в предоставленном Заказчиком списке предприятий Пермского края;</w:t>
      </w:r>
    </w:p>
    <w:p w:rsidR="009C20E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 Австрии, Словакии;</w:t>
      </w:r>
    </w:p>
    <w:p w:rsidR="009C20ED" w:rsidRPr="001E6021"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A922E2">
        <w:rPr>
          <w:rFonts w:ascii="Times New Roman" w:hAnsi="Times New Roman"/>
          <w:color w:val="000000"/>
          <w:shd w:val="clear" w:color="auto" w:fill="FFFFFF"/>
        </w:rPr>
        <w:t xml:space="preserve">по перспективным направлениям: подбор для каждого СМСП не менее 5 </w:t>
      </w:r>
      <w:r w:rsidRPr="00A922E2">
        <w:rPr>
          <w:rFonts w:ascii="Times New Roman" w:hAnsi="Times New Roman"/>
        </w:rPr>
        <w:t>потенциальных партнеров для дальнейшей проработки.</w:t>
      </w:r>
      <w:r w:rsidRPr="0010087D">
        <w:rPr>
          <w:rFonts w:ascii="Times New Roman" w:hAnsi="Times New Roman"/>
        </w:rPr>
        <w:t xml:space="preserve"> </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rPr>
        <w:t>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немецкий, словацкий и наоборот.</w:t>
      </w: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предоставляет Заказчику проект программы бизнес - миссии, включающий ежедневный план мероприятий</w:t>
      </w:r>
      <w:r w:rsidRPr="00C111BD">
        <w:rPr>
          <w:rFonts w:ascii="Times New Roman" w:hAnsi="Times New Roman"/>
          <w:bCs/>
        </w:rPr>
        <w:t>.</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bCs/>
        </w:rPr>
        <w:t xml:space="preserve">Программа должна включать в себя: </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bCs/>
        </w:rPr>
        <w:t>а)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C111BD">
        <w:rPr>
          <w:rFonts w:ascii="Times New Roman" w:hAnsi="Times New Roman"/>
        </w:rPr>
        <w:t>.</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w:t>
      </w:r>
      <w:r w:rsidRPr="00C111BD">
        <w:rPr>
          <w:rFonts w:ascii="Times New Roman" w:hAnsi="Times New Roman"/>
        </w:rPr>
        <w:lastRenderedPageBreak/>
        <w:t>Количество встреч для каждого предприятия-участника делегации – не менее 5. По предварительному запросу участников Исполнитель организует встречи с представителями деловых сообществ и профильных ассоциаций Австрии, Словакии, представительствами ТПП РФ и т.д.</w:t>
      </w:r>
    </w:p>
    <w:p w:rsidR="009C20ED" w:rsidRPr="00C111BD" w:rsidRDefault="009C20ED" w:rsidP="009C20ED">
      <w:pPr>
        <w:spacing w:after="0" w:line="264" w:lineRule="auto"/>
        <w:ind w:firstLine="567"/>
        <w:jc w:val="both"/>
        <w:rPr>
          <w:rFonts w:ascii="Times New Roman" w:hAnsi="Times New Roman"/>
        </w:rPr>
      </w:pPr>
      <w:r>
        <w:rPr>
          <w:rFonts w:ascii="Times New Roman" w:hAnsi="Times New Roman"/>
        </w:rPr>
        <w:t xml:space="preserve">б) </w:t>
      </w:r>
      <w:r w:rsidRPr="00C111BD">
        <w:rPr>
          <w:rFonts w:ascii="Times New Roman" w:hAnsi="Times New Roman"/>
        </w:rPr>
        <w:t>посещение профильных компаний Австрии, Словакии для делегации предпринимателей Пермского края.</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В программу рекомендуется включить мероприятия с участием Торгового представительства РФ в Австрии, Словакии, а также органов исполнительной власти обеих стран.</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осуществляет и согласовывает с Заказчиком подбор оптимальной логистики для участников бизнес - миссии по маршруту «Пермь – Австрия (г. Вена) – Словакия (г. Братислава)» и обратно, а также оптимального варианта размещения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9C20ED" w:rsidRPr="00490592" w:rsidRDefault="009C20ED" w:rsidP="009C20ED">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w:t>
      </w:r>
    </w:p>
    <w:p w:rsidR="009C20ED" w:rsidRPr="00A93936" w:rsidRDefault="009C20ED" w:rsidP="009C20ED">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C111BD">
        <w:rPr>
          <w:rFonts w:ascii="Times New Roman" w:hAnsi="Times New Roman"/>
        </w:rPr>
        <w:t xml:space="preserve">Исполнитель </w:t>
      </w:r>
      <w:r>
        <w:rPr>
          <w:rFonts w:ascii="Times New Roman" w:hAnsi="Times New Roman"/>
        </w:rPr>
        <w:t>обращается в</w:t>
      </w:r>
      <w:r w:rsidRPr="00C111BD">
        <w:rPr>
          <w:rFonts w:ascii="Times New Roman" w:hAnsi="Times New Roman"/>
        </w:rPr>
        <w:t xml:space="preserve"> Торговое представительство РФ в стране проведения бизнес-миссии и/или другие организации (торговая палата, бизнес-сообщества и т.п.) </w:t>
      </w:r>
      <w:r w:rsidRPr="0010087D">
        <w:rPr>
          <w:rFonts w:ascii="Times New Roman" w:hAnsi="Times New Roman"/>
          <w:szCs w:val="24"/>
        </w:rPr>
        <w:t xml:space="preserve">с запросом о публикации на сайте(ах) пресс-релиза </w:t>
      </w:r>
      <w:r w:rsidRPr="00A93936">
        <w:rPr>
          <w:rFonts w:ascii="Times New Roman" w:hAnsi="Times New Roman"/>
        </w:rPr>
        <w:t>о проведении бизнес-миссии, составе участников делегации с указанием профилей деятельности компаний и их интересами в странах проведения бизнес-миссии, а также сроках проведения бизнес-миссии.</w:t>
      </w:r>
    </w:p>
    <w:p w:rsidR="009C20ED" w:rsidRPr="00C111BD" w:rsidRDefault="009C20ED" w:rsidP="009C20ED">
      <w:pPr>
        <w:widowControl w:val="0"/>
        <w:tabs>
          <w:tab w:val="left" w:pos="851"/>
        </w:tabs>
        <w:autoSpaceDE w:val="0"/>
        <w:autoSpaceDN w:val="0"/>
        <w:adjustRightInd w:val="0"/>
        <w:spacing w:after="0" w:line="264" w:lineRule="auto"/>
        <w:jc w:val="both"/>
        <w:rPr>
          <w:rFonts w:ascii="Times New Roman" w:hAnsi="Times New Roman"/>
        </w:rPr>
      </w:pP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b/>
        </w:rPr>
        <w:t>Итог подготовительного этапа:</w:t>
      </w:r>
      <w:r w:rsidRPr="00C111BD">
        <w:rPr>
          <w:rFonts w:ascii="Times New Roman" w:hAnsi="Times New Roman"/>
        </w:rPr>
        <w:t xml:space="preserve"> </w:t>
      </w:r>
    </w:p>
    <w:p w:rsidR="009C20ED" w:rsidRPr="00C111BD" w:rsidRDefault="009C20ED" w:rsidP="009C20ED">
      <w:pPr>
        <w:numPr>
          <w:ilvl w:val="0"/>
          <w:numId w:val="14"/>
        </w:numPr>
        <w:spacing w:after="0" w:line="264" w:lineRule="auto"/>
        <w:ind w:left="0" w:firstLine="567"/>
        <w:jc w:val="both"/>
        <w:rPr>
          <w:rFonts w:ascii="Times New Roman" w:hAnsi="Times New Roman"/>
        </w:rPr>
      </w:pPr>
      <w:r w:rsidRPr="00C111BD">
        <w:rPr>
          <w:rFonts w:ascii="Times New Roman" w:hAnsi="Times New Roman"/>
        </w:rPr>
        <w:t xml:space="preserve">перечень участников бизнес - миссии; </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w:t>
      </w:r>
      <w:r w:rsidRPr="00A922E2">
        <w:rPr>
          <w:rFonts w:ascii="Times New Roman" w:hAnsi="Times New Roman"/>
        </w:rPr>
        <w:t xml:space="preserve">список </w:t>
      </w:r>
      <w:r>
        <w:rPr>
          <w:rFonts w:ascii="Times New Roman" w:hAnsi="Times New Roman"/>
        </w:rPr>
        <w:t xml:space="preserve">не менее чем из 5 </w:t>
      </w:r>
      <w:r w:rsidRPr="00A922E2">
        <w:rPr>
          <w:rFonts w:ascii="Times New Roman" w:hAnsi="Times New Roman"/>
        </w:rPr>
        <w:t xml:space="preserve">потенциальных партнеров в Австрии, Словакии </w:t>
      </w:r>
      <w:r>
        <w:rPr>
          <w:rFonts w:ascii="Times New Roman" w:hAnsi="Times New Roman"/>
        </w:rPr>
        <w:t xml:space="preserve">для каждого СМСП </w:t>
      </w:r>
      <w:r w:rsidRPr="00A922E2">
        <w:rPr>
          <w:rFonts w:ascii="Times New Roman" w:hAnsi="Times New Roman"/>
        </w:rPr>
        <w:t>с указанием наименования и краткой характеристики партнера;</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проект программы бизнес – миссии;</w:t>
      </w:r>
    </w:p>
    <w:p w:rsidR="009C20E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разработка макета электронной презентации компаний- участниц бизнес-миссий с описанием основных видов деятельности, а также включающая в себя логотип наименования Заказчика, логотип наименований и основной деятельности</w:t>
      </w:r>
      <w:r>
        <w:rPr>
          <w:rFonts w:ascii="Times New Roman" w:hAnsi="Times New Roman"/>
        </w:rPr>
        <w:t xml:space="preserve"> компаний с контактными данными;</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Pr>
          <w:rFonts w:ascii="Times New Roman" w:hAnsi="Times New Roman"/>
        </w:rPr>
        <w:t>подготовка и формирование каталога участников бизнес – миссии в электронном виде.</w:t>
      </w:r>
    </w:p>
    <w:p w:rsidR="009C20ED" w:rsidRPr="00C111BD" w:rsidRDefault="009C20ED" w:rsidP="009C20ED">
      <w:pPr>
        <w:widowControl w:val="0"/>
        <w:tabs>
          <w:tab w:val="left" w:pos="851"/>
        </w:tabs>
        <w:autoSpaceDE w:val="0"/>
        <w:autoSpaceDN w:val="0"/>
        <w:adjustRightInd w:val="0"/>
        <w:spacing w:after="0" w:line="264" w:lineRule="auto"/>
        <w:ind w:firstLine="567"/>
        <w:jc w:val="both"/>
        <w:rPr>
          <w:rFonts w:ascii="Times New Roman" w:hAnsi="Times New Roman"/>
        </w:rPr>
      </w:pPr>
    </w:p>
    <w:p w:rsidR="009C20ED" w:rsidRPr="00C111BD" w:rsidRDefault="009C20ED" w:rsidP="009C20ED">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rPr>
        <w:t>Проведение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трансфер участников делегации на территории Австрии, Словакии,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либо обеспечивает выезд СМСП на предприятие.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участников контактно-деловой биржи раздаточным материалом (график встреч с полным списком участников, блокнотом, ручкой, бейджем). </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сопровождение членов делегации путем определения ответственного лица.</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lastRenderedPageBreak/>
        <w:t>Исполнитель осуществляет регистрацию иностранных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организует фотосъемку мероприятий деловой программы. Исполнитель предоставляет Заказчику не менее 10 фотографий по итогам проведенных мероприятий.</w:t>
      </w:r>
    </w:p>
    <w:p w:rsidR="009C20ED" w:rsidRPr="00C111BD" w:rsidRDefault="009C20ED" w:rsidP="009C20ED">
      <w:pPr>
        <w:widowControl w:val="0"/>
        <w:autoSpaceDE w:val="0"/>
        <w:autoSpaceDN w:val="0"/>
        <w:adjustRightInd w:val="0"/>
        <w:spacing w:after="0" w:line="264" w:lineRule="auto"/>
        <w:jc w:val="both"/>
        <w:rPr>
          <w:rFonts w:ascii="Times New Roman" w:hAnsi="Times New Roman"/>
        </w:rPr>
      </w:pPr>
    </w:p>
    <w:p w:rsidR="009C20ED" w:rsidRPr="00C111BD" w:rsidRDefault="009C20ED" w:rsidP="009C20ED">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color w:val="000000"/>
        </w:rPr>
        <w:t>Подведение итогов бизнес - миссии.</w:t>
      </w:r>
    </w:p>
    <w:p w:rsidR="009C20ED" w:rsidRPr="00C111BD" w:rsidRDefault="009C20ED" w:rsidP="009C20ED">
      <w:pPr>
        <w:widowControl w:val="0"/>
        <w:tabs>
          <w:tab w:val="left" w:pos="1134"/>
        </w:tabs>
        <w:autoSpaceDE w:val="0"/>
        <w:autoSpaceDN w:val="0"/>
        <w:adjustRightInd w:val="0"/>
        <w:spacing w:after="0" w:line="264" w:lineRule="auto"/>
        <w:ind w:firstLine="567"/>
        <w:jc w:val="both"/>
        <w:rPr>
          <w:rFonts w:ascii="Times New Roman" w:hAnsi="Times New Roman"/>
        </w:rPr>
      </w:pPr>
      <w:r w:rsidRPr="00C111BD">
        <w:rPr>
          <w:rFonts w:ascii="Times New Roman" w:hAnsi="Times New Roman"/>
          <w:color w:val="000000"/>
        </w:rPr>
        <w:t xml:space="preserve">По </w:t>
      </w:r>
      <w:r w:rsidRPr="00C111BD">
        <w:rPr>
          <w:rFonts w:ascii="Times New Roman" w:hAnsi="Times New Roman"/>
          <w:b/>
          <w:color w:val="000000"/>
        </w:rPr>
        <w:t>итогам бизнес - миссии</w:t>
      </w:r>
      <w:r w:rsidRPr="00C111BD">
        <w:rPr>
          <w:rFonts w:ascii="Times New Roman" w:hAnsi="Times New Roman"/>
          <w:color w:val="000000"/>
        </w:rPr>
        <w:t xml:space="preserve"> Исполнитель предоставляет Заказчику:</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ind w:left="0" w:firstLine="567"/>
        <w:jc w:val="both"/>
        <w:rPr>
          <w:rFonts w:ascii="Times New Roman" w:hAnsi="Times New Roman"/>
          <w:color w:val="000000"/>
          <w:lang w:eastAsia="ru-RU"/>
        </w:rPr>
      </w:pPr>
      <w:r w:rsidRPr="00C111BD">
        <w:rPr>
          <w:rFonts w:ascii="Times New Roman" w:hAnsi="Times New Roman"/>
          <w:color w:val="000000"/>
          <w:lang w:eastAsia="ru-RU"/>
        </w:rPr>
        <w:t>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информацию о заключенных протоколах о намерениях или иных перспективных документов, подписанных в рамках бизнес-миссии (при наличии);</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jc w:val="both"/>
        <w:rPr>
          <w:rFonts w:ascii="Times New Roman" w:hAnsi="Times New Roman"/>
          <w:color w:val="000000"/>
          <w:lang w:eastAsia="ru-RU"/>
        </w:rPr>
      </w:pPr>
      <w:r w:rsidRPr="00C111BD">
        <w:rPr>
          <w:rFonts w:ascii="Times New Roman" w:hAnsi="Times New Roman"/>
          <w:color w:val="000000"/>
          <w:lang w:eastAsia="ru-RU"/>
        </w:rPr>
        <w:t>итоговое анкетирование СМСП (Анкеты обратной связи);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 xml:space="preserve">3) фотоотчет по всем мероприятиям программы; </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4) текст пост - релиза для СМИ;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5) акт приемки оказанных услуг.</w:t>
      </w:r>
    </w:p>
    <w:p w:rsidR="009C20ED" w:rsidRPr="00C111BD" w:rsidRDefault="009C20ED" w:rsidP="009C20ED">
      <w:pPr>
        <w:spacing w:after="0" w:line="264" w:lineRule="auto"/>
        <w:rPr>
          <w:rFonts w:ascii="Times New Roman" w:hAnsi="Times New Roman"/>
        </w:rPr>
      </w:pP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Р/с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г.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55" w:rsidRDefault="00423655">
      <w:pPr>
        <w:spacing w:after="0" w:line="240" w:lineRule="auto"/>
      </w:pPr>
      <w:r>
        <w:separator/>
      </w:r>
    </w:p>
  </w:endnote>
  <w:endnote w:type="continuationSeparator" w:id="1">
    <w:p w:rsidR="00423655" w:rsidRDefault="00423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7" w:rsidRDefault="00E952D7">
    <w:pPr>
      <w:pStyle w:val="a0"/>
    </w:pPr>
  </w:p>
  <w:p w:rsidR="00E952D7" w:rsidRDefault="00E952D7">
    <w:pPr>
      <w:pStyle w:val="a0"/>
      <w:spacing w:after="60"/>
    </w:pPr>
    <w:fldSimple w:instr="PAGE">
      <w:r w:rsidR="00BE754D">
        <w:rPr>
          <w:noProof/>
        </w:rPr>
        <w:t>17</w:t>
      </w:r>
    </w:fldSimple>
  </w:p>
  <w:p w:rsidR="00E952D7" w:rsidRDefault="00E952D7">
    <w:pPr>
      <w:pStyle w:val="a0"/>
      <w:spacing w:after="60"/>
    </w:pPr>
    <w:r>
      <w:t xml:space="preserve">   стр. </w:t>
    </w:r>
    <w:fldSimple w:instr="PAGE">
      <w:r w:rsidR="00BE754D">
        <w:rPr>
          <w:noProof/>
        </w:rPr>
        <w:t>17</w:t>
      </w:r>
    </w:fldSimple>
    <w:r>
      <w:t xml:space="preserve"> из </w:t>
    </w:r>
    <w:fldSimple w:instr="NUMPAGES">
      <w:r w:rsidR="00EF1CBE">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7" w:rsidRDefault="00E952D7">
    <w:pPr>
      <w:pStyle w:val="a0"/>
    </w:pPr>
  </w:p>
  <w:p w:rsidR="00E952D7" w:rsidRDefault="00E952D7">
    <w:pPr>
      <w:pStyle w:val="a0"/>
      <w:spacing w:after="60"/>
    </w:pPr>
    <w:fldSimple w:instr="PAGE">
      <w:r w:rsidR="00EF1CBE">
        <w:rPr>
          <w:noProof/>
        </w:rPr>
        <w:t>19</w:t>
      </w:r>
    </w:fldSimple>
  </w:p>
  <w:p w:rsidR="00E952D7" w:rsidRDefault="00E952D7">
    <w:pPr>
      <w:pStyle w:val="a0"/>
      <w:spacing w:after="60"/>
    </w:pPr>
    <w:r>
      <w:t xml:space="preserve">   стр. </w:t>
    </w:r>
    <w:fldSimple w:instr="PAGE">
      <w:r w:rsidR="00EF1CBE">
        <w:rPr>
          <w:noProof/>
        </w:rPr>
        <w:t>19</w:t>
      </w:r>
    </w:fldSimple>
    <w:r>
      <w:t xml:space="preserve"> из </w:t>
    </w:r>
    <w:fldSimple w:instr="NUMPAGES">
      <w:r w:rsidR="00EF1CBE">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7" w:rsidRDefault="00E952D7">
    <w:pPr>
      <w:pStyle w:val="a0"/>
    </w:pPr>
  </w:p>
  <w:p w:rsidR="00E952D7" w:rsidRDefault="00E952D7">
    <w:pPr>
      <w:pStyle w:val="a0"/>
      <w:spacing w:after="60"/>
    </w:pPr>
    <w:fldSimple w:instr="PAGE">
      <w:r>
        <w:rPr>
          <w:noProof/>
        </w:rPr>
        <w:t>27</w:t>
      </w:r>
    </w:fldSimple>
  </w:p>
  <w:p w:rsidR="00E952D7" w:rsidRDefault="00E952D7">
    <w:pPr>
      <w:pStyle w:val="a0"/>
      <w:spacing w:after="60"/>
    </w:pPr>
    <w:r>
      <w:t xml:space="preserve">   стр. </w:t>
    </w:r>
    <w:fldSimple w:instr="PAGE">
      <w:r>
        <w:rPr>
          <w:noProof/>
        </w:rPr>
        <w:t>27</w:t>
      </w:r>
    </w:fldSimple>
    <w:r>
      <w:t xml:space="preserve"> из </w:t>
    </w:r>
    <w:fldSimple w:instr="NUMPAGES">
      <w:r w:rsidR="00EF1CBE">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55" w:rsidRDefault="00423655">
      <w:pPr>
        <w:spacing w:after="0" w:line="240" w:lineRule="auto"/>
      </w:pPr>
      <w:r>
        <w:separator/>
      </w:r>
    </w:p>
  </w:footnote>
  <w:footnote w:type="continuationSeparator" w:id="1">
    <w:p w:rsidR="00423655" w:rsidRDefault="00423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16"/>
  </w:num>
  <w:num w:numId="4">
    <w:abstractNumId w:val="8"/>
  </w:num>
  <w:num w:numId="5">
    <w:abstractNumId w:val="11"/>
  </w:num>
  <w:num w:numId="6">
    <w:abstractNumId w:val="14"/>
  </w:num>
  <w:num w:numId="7">
    <w:abstractNumId w:val="7"/>
  </w:num>
  <w:num w:numId="8">
    <w:abstractNumId w:val="15"/>
  </w:num>
  <w:num w:numId="9">
    <w:abstractNumId w:val="18"/>
  </w:num>
  <w:num w:numId="10">
    <w:abstractNumId w:val="2"/>
  </w:num>
  <w:num w:numId="11">
    <w:abstractNumId w:val="6"/>
  </w:num>
  <w:num w:numId="12">
    <w:abstractNumId w:val="4"/>
  </w:num>
  <w:num w:numId="13">
    <w:abstractNumId w:val="19"/>
  </w:num>
  <w:num w:numId="14">
    <w:abstractNumId w:val="10"/>
  </w:num>
  <w:num w:numId="15">
    <w:abstractNumId w:val="9"/>
  </w:num>
  <w:num w:numId="16">
    <w:abstractNumId w:val="12"/>
  </w:num>
  <w:num w:numId="17">
    <w:abstractNumId w:val="0"/>
  </w:num>
  <w:num w:numId="18">
    <w:abstractNumId w:val="13"/>
  </w:num>
  <w:num w:numId="19">
    <w:abstractNumId w:val="17"/>
  </w:num>
  <w:num w:numId="2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4210"/>
    <w:rsid w:val="00096943"/>
    <w:rsid w:val="000A5A62"/>
    <w:rsid w:val="000A7D47"/>
    <w:rsid w:val="000B37DE"/>
    <w:rsid w:val="000C47CF"/>
    <w:rsid w:val="000C7961"/>
    <w:rsid w:val="000D4F86"/>
    <w:rsid w:val="000E370E"/>
    <w:rsid w:val="000F303E"/>
    <w:rsid w:val="0010087D"/>
    <w:rsid w:val="0011303D"/>
    <w:rsid w:val="001147CA"/>
    <w:rsid w:val="00116C88"/>
    <w:rsid w:val="00124CA9"/>
    <w:rsid w:val="00127420"/>
    <w:rsid w:val="0013300A"/>
    <w:rsid w:val="0013626E"/>
    <w:rsid w:val="001472B9"/>
    <w:rsid w:val="00151372"/>
    <w:rsid w:val="00152FB2"/>
    <w:rsid w:val="00154C0D"/>
    <w:rsid w:val="0015756C"/>
    <w:rsid w:val="00172EB0"/>
    <w:rsid w:val="00180818"/>
    <w:rsid w:val="00181FD1"/>
    <w:rsid w:val="00182720"/>
    <w:rsid w:val="00192A68"/>
    <w:rsid w:val="001A2B8D"/>
    <w:rsid w:val="001A5E3C"/>
    <w:rsid w:val="001B3975"/>
    <w:rsid w:val="001C6ACF"/>
    <w:rsid w:val="001C771F"/>
    <w:rsid w:val="001E14BF"/>
    <w:rsid w:val="001E5EE2"/>
    <w:rsid w:val="001F6CB5"/>
    <w:rsid w:val="00204AAB"/>
    <w:rsid w:val="00214543"/>
    <w:rsid w:val="0022288F"/>
    <w:rsid w:val="00230FAA"/>
    <w:rsid w:val="0024160F"/>
    <w:rsid w:val="002432F5"/>
    <w:rsid w:val="00254FB3"/>
    <w:rsid w:val="00263D44"/>
    <w:rsid w:val="002658AB"/>
    <w:rsid w:val="002748C3"/>
    <w:rsid w:val="002773FF"/>
    <w:rsid w:val="002844C9"/>
    <w:rsid w:val="002A291E"/>
    <w:rsid w:val="002A4DF8"/>
    <w:rsid w:val="002A7F9C"/>
    <w:rsid w:val="002B5A29"/>
    <w:rsid w:val="002D499B"/>
    <w:rsid w:val="002D4B2A"/>
    <w:rsid w:val="002E3671"/>
    <w:rsid w:val="002F4479"/>
    <w:rsid w:val="002F611E"/>
    <w:rsid w:val="002F7BFC"/>
    <w:rsid w:val="00310536"/>
    <w:rsid w:val="003229B4"/>
    <w:rsid w:val="003542EC"/>
    <w:rsid w:val="003627EC"/>
    <w:rsid w:val="0036482F"/>
    <w:rsid w:val="003863E8"/>
    <w:rsid w:val="00390339"/>
    <w:rsid w:val="00393727"/>
    <w:rsid w:val="003A07A8"/>
    <w:rsid w:val="003A6DC0"/>
    <w:rsid w:val="003C0758"/>
    <w:rsid w:val="003C09B1"/>
    <w:rsid w:val="003C312B"/>
    <w:rsid w:val="003D1ABE"/>
    <w:rsid w:val="003E2D7A"/>
    <w:rsid w:val="003E32DE"/>
    <w:rsid w:val="003F09BF"/>
    <w:rsid w:val="003F68D6"/>
    <w:rsid w:val="00403DA5"/>
    <w:rsid w:val="0042365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778"/>
    <w:rsid w:val="004B0DDB"/>
    <w:rsid w:val="004C6569"/>
    <w:rsid w:val="004C6A79"/>
    <w:rsid w:val="004D5C33"/>
    <w:rsid w:val="004E0CFC"/>
    <w:rsid w:val="004E6B30"/>
    <w:rsid w:val="004F2251"/>
    <w:rsid w:val="004F48E9"/>
    <w:rsid w:val="0051571A"/>
    <w:rsid w:val="00515F07"/>
    <w:rsid w:val="005213D7"/>
    <w:rsid w:val="00523495"/>
    <w:rsid w:val="00525253"/>
    <w:rsid w:val="00532057"/>
    <w:rsid w:val="005438B2"/>
    <w:rsid w:val="00545D00"/>
    <w:rsid w:val="00563EB9"/>
    <w:rsid w:val="00564FC3"/>
    <w:rsid w:val="0056648C"/>
    <w:rsid w:val="00592367"/>
    <w:rsid w:val="005A46D2"/>
    <w:rsid w:val="005A6BEE"/>
    <w:rsid w:val="005B1C3A"/>
    <w:rsid w:val="005B2FB6"/>
    <w:rsid w:val="005C1708"/>
    <w:rsid w:val="005C1E80"/>
    <w:rsid w:val="005C2563"/>
    <w:rsid w:val="005C3573"/>
    <w:rsid w:val="005D0746"/>
    <w:rsid w:val="005D2F75"/>
    <w:rsid w:val="00600EA0"/>
    <w:rsid w:val="00601134"/>
    <w:rsid w:val="00611291"/>
    <w:rsid w:val="00611A0E"/>
    <w:rsid w:val="00620216"/>
    <w:rsid w:val="0062517C"/>
    <w:rsid w:val="00634135"/>
    <w:rsid w:val="00640323"/>
    <w:rsid w:val="00640FCD"/>
    <w:rsid w:val="00657667"/>
    <w:rsid w:val="00657F30"/>
    <w:rsid w:val="0066031E"/>
    <w:rsid w:val="006607DF"/>
    <w:rsid w:val="00661B05"/>
    <w:rsid w:val="0066538B"/>
    <w:rsid w:val="0066541B"/>
    <w:rsid w:val="00674E0C"/>
    <w:rsid w:val="00695A06"/>
    <w:rsid w:val="006A0C8C"/>
    <w:rsid w:val="006A57A9"/>
    <w:rsid w:val="006B6853"/>
    <w:rsid w:val="006C0D65"/>
    <w:rsid w:val="006D2417"/>
    <w:rsid w:val="006D6780"/>
    <w:rsid w:val="006E08CF"/>
    <w:rsid w:val="006F2A8A"/>
    <w:rsid w:val="00700957"/>
    <w:rsid w:val="0072138D"/>
    <w:rsid w:val="0072267D"/>
    <w:rsid w:val="007227D1"/>
    <w:rsid w:val="00725913"/>
    <w:rsid w:val="007320C3"/>
    <w:rsid w:val="007350AD"/>
    <w:rsid w:val="00737106"/>
    <w:rsid w:val="0075317E"/>
    <w:rsid w:val="00753252"/>
    <w:rsid w:val="007559D9"/>
    <w:rsid w:val="00761FA1"/>
    <w:rsid w:val="00766637"/>
    <w:rsid w:val="007845AA"/>
    <w:rsid w:val="00786A50"/>
    <w:rsid w:val="00787F89"/>
    <w:rsid w:val="007A1A29"/>
    <w:rsid w:val="007C358F"/>
    <w:rsid w:val="007C6F8F"/>
    <w:rsid w:val="007D18F2"/>
    <w:rsid w:val="007D36D5"/>
    <w:rsid w:val="007D51F0"/>
    <w:rsid w:val="007D5BF4"/>
    <w:rsid w:val="00804EDF"/>
    <w:rsid w:val="00814537"/>
    <w:rsid w:val="00826EEA"/>
    <w:rsid w:val="0083288D"/>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71643"/>
    <w:rsid w:val="0097396D"/>
    <w:rsid w:val="00977E50"/>
    <w:rsid w:val="009C20ED"/>
    <w:rsid w:val="009D0507"/>
    <w:rsid w:val="009D1997"/>
    <w:rsid w:val="009D65CA"/>
    <w:rsid w:val="009E3F96"/>
    <w:rsid w:val="009E6C5D"/>
    <w:rsid w:val="009E6D61"/>
    <w:rsid w:val="009F175B"/>
    <w:rsid w:val="00A03AD1"/>
    <w:rsid w:val="00A0510F"/>
    <w:rsid w:val="00A10AAE"/>
    <w:rsid w:val="00A15B3D"/>
    <w:rsid w:val="00A24E4E"/>
    <w:rsid w:val="00A253C9"/>
    <w:rsid w:val="00A3133A"/>
    <w:rsid w:val="00A352B8"/>
    <w:rsid w:val="00A35802"/>
    <w:rsid w:val="00A45A44"/>
    <w:rsid w:val="00A45A50"/>
    <w:rsid w:val="00A51C13"/>
    <w:rsid w:val="00A54E59"/>
    <w:rsid w:val="00A65784"/>
    <w:rsid w:val="00A66397"/>
    <w:rsid w:val="00A7657E"/>
    <w:rsid w:val="00A76603"/>
    <w:rsid w:val="00A83ECB"/>
    <w:rsid w:val="00AA2309"/>
    <w:rsid w:val="00AA7CF0"/>
    <w:rsid w:val="00AB5202"/>
    <w:rsid w:val="00AB54CE"/>
    <w:rsid w:val="00AC065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442"/>
    <w:rsid w:val="00BB79CE"/>
    <w:rsid w:val="00BC0E34"/>
    <w:rsid w:val="00BD07B8"/>
    <w:rsid w:val="00BE4F7E"/>
    <w:rsid w:val="00BE754D"/>
    <w:rsid w:val="00BF2BC8"/>
    <w:rsid w:val="00BF5543"/>
    <w:rsid w:val="00C00037"/>
    <w:rsid w:val="00C05DE9"/>
    <w:rsid w:val="00C15177"/>
    <w:rsid w:val="00C23452"/>
    <w:rsid w:val="00C24E34"/>
    <w:rsid w:val="00C33901"/>
    <w:rsid w:val="00C36CA1"/>
    <w:rsid w:val="00C52733"/>
    <w:rsid w:val="00C71269"/>
    <w:rsid w:val="00C75DF8"/>
    <w:rsid w:val="00C82F64"/>
    <w:rsid w:val="00C8574C"/>
    <w:rsid w:val="00C862CD"/>
    <w:rsid w:val="00C8684C"/>
    <w:rsid w:val="00C908CC"/>
    <w:rsid w:val="00C92790"/>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A120F"/>
    <w:rsid w:val="00DA1CAC"/>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7109C"/>
    <w:rsid w:val="00E91AB3"/>
    <w:rsid w:val="00E941C9"/>
    <w:rsid w:val="00E952D7"/>
    <w:rsid w:val="00E961F1"/>
    <w:rsid w:val="00EA03F4"/>
    <w:rsid w:val="00EA17EE"/>
    <w:rsid w:val="00EA53BA"/>
    <w:rsid w:val="00EB28DB"/>
    <w:rsid w:val="00EB4E3A"/>
    <w:rsid w:val="00EB57B1"/>
    <w:rsid w:val="00EC0839"/>
    <w:rsid w:val="00EC16F2"/>
    <w:rsid w:val="00EC6162"/>
    <w:rsid w:val="00ED141B"/>
    <w:rsid w:val="00ED7ABE"/>
    <w:rsid w:val="00EF1CBE"/>
    <w:rsid w:val="00F029BA"/>
    <w:rsid w:val="00F104CF"/>
    <w:rsid w:val="00F16EE3"/>
    <w:rsid w:val="00F20977"/>
    <w:rsid w:val="00F314EB"/>
    <w:rsid w:val="00F45C2B"/>
    <w:rsid w:val="00F51180"/>
    <w:rsid w:val="00F527B5"/>
    <w:rsid w:val="00F539E7"/>
    <w:rsid w:val="00F67CB5"/>
    <w:rsid w:val="00F86168"/>
    <w:rsid w:val="00F90B88"/>
    <w:rsid w:val="00F95B9B"/>
    <w:rsid w:val="00FA03FC"/>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429</cp:revision>
  <cp:lastPrinted>2019-07-29T11:37:00Z</cp:lastPrinted>
  <dcterms:created xsi:type="dcterms:W3CDTF">2019-06-14T15:59:00Z</dcterms:created>
  <dcterms:modified xsi:type="dcterms:W3CDTF">2019-07-29T11:40:00Z</dcterms:modified>
</cp:coreProperties>
</file>