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36482F">
        <w:rPr>
          <w:rFonts w:ascii="Times New Roman" w:hAnsi="Times New Roman" w:cs="Times New Roman"/>
        </w:rPr>
        <w:t>2</w:t>
      </w:r>
    </w:p>
    <w:p w:rsid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к приказу фонда «РЦИ» </w:t>
      </w:r>
    </w:p>
    <w:p w:rsidR="009E6C5D" w:rsidRPr="00A10AAE" w:rsidRDefault="00A10AAE" w:rsidP="00FE00B9">
      <w:pPr>
        <w:pStyle w:val="a0"/>
        <w:spacing w:after="0" w:line="240" w:lineRule="auto"/>
        <w:jc w:val="right"/>
        <w:rPr>
          <w:rFonts w:ascii="Times New Roman" w:hAnsi="Times New Roman" w:cs="Times New Roman"/>
        </w:rPr>
      </w:pPr>
      <w:r w:rsidRPr="001B3975">
        <w:rPr>
          <w:rFonts w:ascii="Times New Roman" w:hAnsi="Times New Roman" w:cs="Times New Roman"/>
        </w:rPr>
        <w:t xml:space="preserve">от </w:t>
      </w:r>
      <w:r w:rsidR="00A1721E">
        <w:rPr>
          <w:rFonts w:ascii="Times New Roman" w:hAnsi="Times New Roman" w:cs="Times New Roman"/>
        </w:rPr>
        <w:t>04.09</w:t>
      </w:r>
      <w:r w:rsidR="003C312B">
        <w:rPr>
          <w:rFonts w:ascii="Times New Roman" w:hAnsi="Times New Roman" w:cs="Times New Roman"/>
        </w:rPr>
        <w:t>.</w:t>
      </w:r>
      <w:r w:rsidR="00453A07" w:rsidRPr="001B3975">
        <w:rPr>
          <w:rFonts w:ascii="Times New Roman" w:hAnsi="Times New Roman" w:cs="Times New Roman"/>
        </w:rPr>
        <w:t>201</w:t>
      </w:r>
      <w:r w:rsidR="001C771F">
        <w:rPr>
          <w:rFonts w:ascii="Times New Roman" w:hAnsi="Times New Roman" w:cs="Times New Roman"/>
        </w:rPr>
        <w:t>9</w:t>
      </w:r>
      <w:r w:rsidRPr="001B3975">
        <w:rPr>
          <w:rFonts w:ascii="Times New Roman" w:hAnsi="Times New Roman" w:cs="Times New Roman"/>
        </w:rPr>
        <w:t xml:space="preserve"> № </w:t>
      </w:r>
      <w:r w:rsidR="00A1721E">
        <w:rPr>
          <w:rFonts w:ascii="Times New Roman" w:hAnsi="Times New Roman" w:cs="Times New Roman"/>
        </w:rPr>
        <w:t>____</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КОНКУРСНАЯ ДОКУМЕНТАЦИЯ</w:t>
      </w:r>
    </w:p>
    <w:p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9E6C5D" w:rsidRPr="005A6BEE">
        <w:trPr>
          <w:jc w:val="center"/>
        </w:trPr>
        <w:tc>
          <w:tcPr>
            <w:tcW w:w="4764" w:type="dxa"/>
            <w:shd w:val="clear" w:color="auto" w:fill="FFFFFF"/>
            <w:tcMar>
              <w:top w:w="0" w:type="dxa"/>
              <w:left w:w="108" w:type="dxa"/>
              <w:bottom w:w="0" w:type="dxa"/>
              <w:right w:w="108" w:type="dxa"/>
            </w:tcMar>
          </w:tcPr>
          <w:p w:rsidR="009E6C5D" w:rsidRPr="005A6BEE" w:rsidRDefault="00863AD9" w:rsidP="00FE00B9">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9E6C5D" w:rsidRPr="005A6BEE" w:rsidRDefault="00A1721E" w:rsidP="00DD4552">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AF1118">
              <w:rPr>
                <w:rFonts w:ascii="Times New Roman" w:eastAsia="ヒラギノ角ゴ Pro W3" w:hAnsi="Times New Roman" w:cs="Times New Roman"/>
              </w:rPr>
              <w:t xml:space="preserve">Право заключения гражданско-правового </w:t>
            </w:r>
            <w:r w:rsidRPr="00AF1118">
              <w:rPr>
                <w:rFonts w:ascii="Times New Roman" w:hAnsi="Times New Roman" w:cs="Times New Roman"/>
              </w:rPr>
              <w:t>договора</w:t>
            </w:r>
            <w:r>
              <w:rPr>
                <w:rFonts w:ascii="Times New Roman" w:hAnsi="Times New Roman" w:cs="Times New Roman"/>
              </w:rPr>
              <w:t xml:space="preserve"> </w:t>
            </w:r>
            <w:r w:rsidRPr="00AF1118">
              <w:rPr>
                <w:rFonts w:ascii="Times New Roman" w:eastAsia="ヒラギノ角ゴ Pro W3" w:hAnsi="Times New Roman" w:cs="Times New Roman"/>
              </w:rPr>
              <w:t xml:space="preserve">на </w:t>
            </w:r>
            <w:r w:rsidR="00D9085C">
              <w:rPr>
                <w:rFonts w:ascii="Times New Roman" w:hAnsi="Times New Roman" w:cs="Times New Roman"/>
              </w:rPr>
              <w:t xml:space="preserve">приведение продукции </w:t>
            </w:r>
            <w:r>
              <w:rPr>
                <w:rFonts w:ascii="Times New Roman" w:hAnsi="Times New Roman" w:cs="Times New Roman"/>
              </w:rPr>
              <w:t>в соответствие с требованиями, необходимыми для экспорта товаров (работ, услуг) (стандартизация, сертификация, необходимые разрешения)</w:t>
            </w:r>
          </w:p>
        </w:tc>
      </w:tr>
    </w:tbl>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6355756"/>
      <w:bookmarkStart w:id="8" w:name="_Toc15890873"/>
      <w:bookmarkEnd w:id="0"/>
      <w:bookmarkEnd w:id="1"/>
      <w:bookmarkEnd w:id="2"/>
      <w:bookmarkEnd w:id="3"/>
      <w:bookmarkEnd w:id="4"/>
      <w:bookmarkEnd w:id="5"/>
      <w:bookmarkEnd w:id="6"/>
      <w:bookmarkEnd w:id="7"/>
      <w:bookmarkEnd w:id="8"/>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9E6C5D" w:rsidRPr="00FE00B9">
        <w:tc>
          <w:tcPr>
            <w:tcW w:w="8202" w:type="dxa"/>
            <w:shd w:val="clear" w:color="auto" w:fill="FFFFFF"/>
            <w:tcMar>
              <w:top w:w="0" w:type="dxa"/>
              <w:left w:w="108" w:type="dxa"/>
              <w:bottom w:w="0" w:type="dxa"/>
              <w:right w:w="108" w:type="dxa"/>
            </w:tcMar>
          </w:tcPr>
          <w:p w:rsidR="009E6C5D" w:rsidRPr="00FE00B9" w:rsidRDefault="009E6C5D" w:rsidP="00FE00B9">
            <w:pPr>
              <w:pStyle w:val="a0"/>
              <w:spacing w:after="0" w:line="240" w:lineRule="auto"/>
              <w:rPr>
                <w:rFonts w:ascii="Times New Roman" w:hAnsi="Times New Roman" w:cs="Times New Roman"/>
              </w:rPr>
            </w:pPr>
            <w:bookmarkStart w:id="9" w:name="_Toc158908731"/>
            <w:bookmarkEnd w:id="9"/>
          </w:p>
        </w:tc>
        <w:tc>
          <w:tcPr>
            <w:tcW w:w="1363" w:type="dxa"/>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КОНКУРСА </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ОБРАЗЦЫ ФОРМ, ПРЕДСТАВЛЯЕМЫХ В СОСТАВЕ ЗАЯВКИ НА УЧАСТИЕ В КОНКУРСЕ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6</w:t>
            </w:r>
          </w:p>
        </w:tc>
      </w:tr>
      <w:tr w:rsidR="009E6C5D" w:rsidRPr="00C05DE9">
        <w:tc>
          <w:tcPr>
            <w:tcW w:w="8202" w:type="dxa"/>
            <w:shd w:val="clear" w:color="auto" w:fill="FFFFFF"/>
            <w:tcMar>
              <w:top w:w="0" w:type="dxa"/>
              <w:left w:w="108" w:type="dxa"/>
              <w:bottom w:w="0" w:type="dxa"/>
              <w:right w:w="108" w:type="dxa"/>
            </w:tcMar>
          </w:tcPr>
          <w:p w:rsidR="009E6C5D" w:rsidRPr="00C05DE9" w:rsidRDefault="006A57A9" w:rsidP="00FE00B9">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7</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Pr="00C05DE9">
              <w:rPr>
                <w:rFonts w:ascii="Times New Roman" w:hAnsi="Times New Roman" w:cs="Times New Roman"/>
              </w:rPr>
              <w:t>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8</w:t>
            </w:r>
          </w:p>
        </w:tc>
      </w:tr>
      <w:tr w:rsidR="009E6C5D" w:rsidRPr="00C05DE9">
        <w:trPr>
          <w:trHeight w:val="369"/>
        </w:trPr>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ФОРМА 3. ФОРМА АНКЕТЫ УЧАСТНИКА КОНКУРСА</w:t>
            </w: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4. </w:t>
            </w:r>
            <w:r w:rsidR="00FE00B9" w:rsidRPr="00C05DE9">
              <w:rPr>
                <w:rFonts w:ascii="Times New Roman" w:hAnsi="Times New Roman" w:cs="Times New Roman"/>
              </w:rPr>
              <w:t>ПРЕДЛОЖЕНИЕ УЧАСТНИКА ЗАКУПКИ</w:t>
            </w:r>
          </w:p>
        </w:tc>
        <w:tc>
          <w:tcPr>
            <w:tcW w:w="1363" w:type="dxa"/>
            <w:shd w:val="clear" w:color="auto" w:fill="FFFFFF"/>
            <w:tcMar>
              <w:top w:w="0" w:type="dxa"/>
              <w:left w:w="108" w:type="dxa"/>
              <w:bottom w:w="0" w:type="dxa"/>
              <w:right w:w="108" w:type="dxa"/>
            </w:tcMar>
          </w:tcPr>
          <w:p w:rsidR="009E6C5D" w:rsidRPr="00C05DE9" w:rsidRDefault="00AE1547" w:rsidP="00FE00B9">
            <w:pPr>
              <w:pStyle w:val="a0"/>
              <w:spacing w:after="0" w:line="240" w:lineRule="auto"/>
              <w:rPr>
                <w:rFonts w:ascii="Times New Roman" w:hAnsi="Times New Roman" w:cs="Times New Roman"/>
              </w:rPr>
            </w:pPr>
            <w:r>
              <w:rPr>
                <w:rFonts w:ascii="Times New Roman" w:hAnsi="Times New Roman" w:cs="Times New Roman"/>
                <w:b/>
              </w:rPr>
              <w:t>20</w:t>
            </w:r>
          </w:p>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2</w:t>
            </w:r>
            <w:r w:rsidR="00AE1547">
              <w:rPr>
                <w:rFonts w:ascii="Times New Roman" w:hAnsi="Times New Roman" w:cs="Times New Roman"/>
                <w:b/>
              </w:rPr>
              <w:t>1</w:t>
            </w:r>
          </w:p>
        </w:tc>
      </w:tr>
      <w:tr w:rsidR="002D4B2A" w:rsidRPr="00FE00B9">
        <w:trPr>
          <w:trHeight w:val="369"/>
        </w:trPr>
        <w:tc>
          <w:tcPr>
            <w:tcW w:w="8202"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rPr>
            </w:pPr>
          </w:p>
          <w:p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b/>
              </w:rPr>
            </w:pPr>
          </w:p>
          <w:p w:rsidR="002D4B2A" w:rsidRPr="00FE00B9" w:rsidRDefault="00F67CB5" w:rsidP="00FE00B9">
            <w:pPr>
              <w:pStyle w:val="a0"/>
              <w:spacing w:after="0" w:line="240" w:lineRule="auto"/>
              <w:rPr>
                <w:rFonts w:ascii="Times New Roman" w:hAnsi="Times New Roman" w:cs="Times New Roman"/>
                <w:b/>
              </w:rPr>
            </w:pPr>
            <w:r w:rsidRPr="00C05DE9">
              <w:rPr>
                <w:rFonts w:ascii="Times New Roman" w:hAnsi="Times New Roman" w:cs="Times New Roman"/>
                <w:b/>
              </w:rPr>
              <w:t>2</w:t>
            </w:r>
            <w:r w:rsidR="00AE1547">
              <w:rPr>
                <w:rFonts w:ascii="Times New Roman" w:hAnsi="Times New Roman" w:cs="Times New Roman"/>
                <w:b/>
              </w:rPr>
              <w:t>2</w:t>
            </w:r>
          </w:p>
        </w:tc>
      </w:tr>
    </w:tbl>
    <w:p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0" w:name="_Toc342035833"/>
      <w:bookmarkStart w:id="11" w:name="_Toc346355757"/>
      <w:bookmarkStart w:id="12" w:name="_Ref119427269"/>
      <w:r w:rsidRPr="00FE00B9">
        <w:rPr>
          <w:rFonts w:ascii="Times New Roman" w:eastAsia="Times New Roman" w:hAnsi="Times New Roman" w:cs="Times New Roman"/>
          <w:b/>
        </w:rPr>
        <w:br w:type="page"/>
      </w:r>
    </w:p>
    <w:p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0"/>
      <w:bookmarkEnd w:id="11"/>
      <w:bookmarkEnd w:id="12"/>
      <w:r w:rsidRPr="00FE00B9">
        <w:rPr>
          <w:rFonts w:ascii="Times New Roman" w:eastAsia="Times New Roman" w:hAnsi="Times New Roman" w:cs="Times New Roman"/>
          <w:b/>
        </w:rPr>
        <w:t>КОНКУРСА</w:t>
      </w:r>
    </w:p>
    <w:p w:rsidR="009E6C5D" w:rsidRPr="00FE00B9" w:rsidRDefault="009E6C5D" w:rsidP="00FE00B9">
      <w:pPr>
        <w:pStyle w:val="a0"/>
        <w:spacing w:after="0" w:line="240" w:lineRule="auto"/>
        <w:jc w:val="center"/>
        <w:rPr>
          <w:rFonts w:ascii="Times New Roman" w:hAnsi="Times New Roman" w:cs="Times New Roman"/>
        </w:rPr>
      </w:pPr>
    </w:p>
    <w:p w:rsidR="009E6C5D" w:rsidRPr="00B1776D" w:rsidRDefault="00611291" w:rsidP="00FE00B9">
      <w:pPr>
        <w:pStyle w:val="a0"/>
        <w:tabs>
          <w:tab w:val="right" w:pos="9355"/>
        </w:tabs>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rPr>
        <w:t>К</w:t>
      </w:r>
      <w:r w:rsidR="00863AD9" w:rsidRPr="00B1776D">
        <w:rPr>
          <w:rFonts w:ascii="Times New Roman" w:eastAsia="Times New Roman" w:hAnsi="Times New Roman" w:cs="Times New Roman"/>
        </w:rPr>
        <w:t xml:space="preserve">онкурс на </w:t>
      </w:r>
      <w:r w:rsidR="00A1721E">
        <w:rPr>
          <w:rFonts w:ascii="Times New Roman" w:eastAsia="ヒラギノ角ゴ Pro W3" w:hAnsi="Times New Roman" w:cs="Times New Roman"/>
        </w:rPr>
        <w:t>п</w:t>
      </w:r>
      <w:r w:rsidR="00A1721E" w:rsidRPr="00AF1118">
        <w:rPr>
          <w:rFonts w:ascii="Times New Roman" w:eastAsia="ヒラギノ角ゴ Pro W3" w:hAnsi="Times New Roman" w:cs="Times New Roman"/>
        </w:rPr>
        <w:t xml:space="preserve">раво заключения гражданско-правового </w:t>
      </w:r>
      <w:r w:rsidR="00A1721E" w:rsidRPr="00AF1118">
        <w:rPr>
          <w:rFonts w:ascii="Times New Roman" w:hAnsi="Times New Roman" w:cs="Times New Roman"/>
        </w:rPr>
        <w:t>договора</w:t>
      </w:r>
      <w:r w:rsidR="00A1721E">
        <w:rPr>
          <w:rFonts w:ascii="Times New Roman" w:hAnsi="Times New Roman" w:cs="Times New Roman"/>
        </w:rPr>
        <w:t xml:space="preserve"> </w:t>
      </w:r>
      <w:r w:rsidR="00A1721E" w:rsidRPr="00AF1118">
        <w:rPr>
          <w:rFonts w:ascii="Times New Roman" w:eastAsia="ヒラギノ角ゴ Pro W3" w:hAnsi="Times New Roman" w:cs="Times New Roman"/>
        </w:rPr>
        <w:t xml:space="preserve">на </w:t>
      </w:r>
      <w:r w:rsidR="00A1721E">
        <w:rPr>
          <w:rFonts w:ascii="Times New Roman" w:hAnsi="Times New Roman" w:cs="Times New Roman"/>
        </w:rPr>
        <w:t>приведение продукции в соответствие с требованиями, необходимыми для экспорта товаров (работ, услуг) (стандартизация, сертификация, необходимые разрешения)</w:t>
      </w:r>
      <w:r w:rsidR="001C771F">
        <w:rPr>
          <w:rFonts w:ascii="Times New Roman" w:eastAsia="Times New Roman" w:hAnsi="Times New Roman" w:cs="Times New Roman"/>
          <w:color w:val="000000"/>
          <w:lang w:eastAsia="ru-RU"/>
        </w:rPr>
        <w:t xml:space="preserve"> </w:t>
      </w:r>
      <w:r w:rsidR="00863AD9" w:rsidRPr="00B1776D">
        <w:rPr>
          <w:rFonts w:ascii="Times New Roman" w:eastAsia="Times New Roman" w:hAnsi="Times New Roman" w:cs="Times New Roman"/>
        </w:rPr>
        <w:t xml:space="preserve">проводится в соответствии с Положением о закупках товаров, работ, услуг для нужд Фонда «РЦИ», утвержденного </w:t>
      </w:r>
      <w:r w:rsidR="0047233B" w:rsidRPr="00B1776D">
        <w:rPr>
          <w:rFonts w:ascii="Times New Roman" w:eastAsia="Times New Roman" w:hAnsi="Times New Roman" w:cs="Times New Roman"/>
        </w:rPr>
        <w:t>п</w:t>
      </w:r>
      <w:r w:rsidR="00863AD9" w:rsidRPr="00B1776D">
        <w:rPr>
          <w:rFonts w:ascii="Times New Roman" w:eastAsia="Times New Roman" w:hAnsi="Times New Roman" w:cs="Times New Roman"/>
        </w:rPr>
        <w:t xml:space="preserve">ротоколом заседания </w:t>
      </w:r>
      <w:r w:rsidR="002748C3">
        <w:rPr>
          <w:rFonts w:ascii="Times New Roman" w:eastAsia="Times New Roman" w:hAnsi="Times New Roman" w:cs="Times New Roman"/>
        </w:rPr>
        <w:t>наблюдательного совета</w:t>
      </w:r>
      <w:r w:rsidR="00863AD9" w:rsidRPr="00B1776D">
        <w:rPr>
          <w:rFonts w:ascii="Times New Roman" w:eastAsia="Times New Roman" w:hAnsi="Times New Roman" w:cs="Times New Roman"/>
        </w:rPr>
        <w:t xml:space="preserve"> </w:t>
      </w:r>
      <w:r w:rsidR="00863AD9" w:rsidRPr="00B1776D">
        <w:rPr>
          <w:rFonts w:ascii="Times New Roman" w:hAnsi="Times New Roman" w:cs="Times New Roman"/>
          <w:shd w:val="clear" w:color="auto" w:fill="FFFFFF"/>
        </w:rPr>
        <w:t xml:space="preserve">Фонда «РЦИ» </w:t>
      </w:r>
      <w:r w:rsidR="005B1C3A" w:rsidRPr="00E91AB3">
        <w:rPr>
          <w:rFonts w:ascii="Times New Roman" w:hAnsi="Times New Roman" w:cs="Times New Roman"/>
        </w:rPr>
        <w:t xml:space="preserve">№ </w:t>
      </w:r>
      <w:r w:rsidR="0047233B" w:rsidRPr="00E91AB3">
        <w:rPr>
          <w:rFonts w:ascii="Times New Roman" w:hAnsi="Times New Roman" w:cs="Times New Roman"/>
        </w:rPr>
        <w:t>2</w:t>
      </w:r>
      <w:r w:rsidR="005B1C3A" w:rsidRPr="00E91AB3">
        <w:rPr>
          <w:rFonts w:ascii="Times New Roman" w:hAnsi="Times New Roman" w:cs="Times New Roman"/>
        </w:rPr>
        <w:t xml:space="preserve"> от </w:t>
      </w:r>
      <w:r w:rsidR="0047233B" w:rsidRPr="00E91AB3">
        <w:rPr>
          <w:rFonts w:ascii="Times New Roman" w:hAnsi="Times New Roman" w:cs="Times New Roman"/>
        </w:rPr>
        <w:t>1</w:t>
      </w:r>
      <w:r w:rsidR="005B1C3A" w:rsidRPr="00E91AB3">
        <w:rPr>
          <w:rFonts w:ascii="Times New Roman" w:hAnsi="Times New Roman" w:cs="Times New Roman"/>
        </w:rPr>
        <w:t>5.12.</w:t>
      </w:r>
      <w:r w:rsidR="0047233B" w:rsidRPr="00E91AB3">
        <w:rPr>
          <w:rFonts w:ascii="Times New Roman" w:hAnsi="Times New Roman" w:cs="Times New Roman"/>
        </w:rPr>
        <w:t>20</w:t>
      </w:r>
      <w:r w:rsidR="005B1C3A" w:rsidRPr="00E91AB3">
        <w:rPr>
          <w:rFonts w:ascii="Times New Roman" w:hAnsi="Times New Roman" w:cs="Times New Roman"/>
        </w:rPr>
        <w:t>14</w:t>
      </w:r>
      <w:r w:rsidR="00863AD9" w:rsidRPr="00E91AB3">
        <w:rPr>
          <w:rFonts w:ascii="Times New Roman" w:hAnsi="Times New Roman" w:cs="Times New Roman"/>
          <w:shd w:val="clear" w:color="auto" w:fill="FFFFFF"/>
        </w:rPr>
        <w:t>.</w:t>
      </w:r>
    </w:p>
    <w:p w:rsidR="009E6C5D" w:rsidRPr="00B1776D" w:rsidRDefault="00863AD9" w:rsidP="00FE00B9">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7233B" w:rsidRPr="00B1776D">
        <w:rPr>
          <w:rFonts w:ascii="Times New Roman" w:eastAsia="Times New Roman" w:hAnsi="Times New Roman" w:cs="Times New Roman"/>
          <w:color w:val="000000"/>
          <w:lang w:eastAsia="ru-RU"/>
        </w:rPr>
        <w:t xml:space="preserve">конкурса </w:t>
      </w:r>
      <w:r w:rsidRPr="00B1776D">
        <w:rPr>
          <w:rFonts w:ascii="Times New Roman" w:eastAsia="Times New Roman" w:hAnsi="Times New Roman" w:cs="Times New Roman"/>
          <w:color w:val="000000"/>
          <w:lang w:eastAsia="ru-RU"/>
        </w:rPr>
        <w:t>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614000,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5905A1" w:rsidP="003D1ABE">
            <w:pPr>
              <w:pStyle w:val="a0"/>
              <w:spacing w:after="0" w:line="240" w:lineRule="auto"/>
              <w:rPr>
                <w:rFonts w:ascii="Times New Roman" w:hAnsi="Times New Roman" w:cs="Times New Roman"/>
              </w:rPr>
            </w:pPr>
            <w:hyperlink r:id="rId8" w:history="1">
              <w:r w:rsidR="001C771F" w:rsidRPr="007D4245">
                <w:rPr>
                  <w:rStyle w:val="afc"/>
                  <w:rFonts w:ascii="Times New Roman" w:hAnsi="Times New Roman" w:cs="Times New Roman"/>
                  <w:lang w:val="en-US"/>
                </w:rPr>
                <w:t>info</w:t>
              </w:r>
              <w:r w:rsidR="001C771F"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5B1C3A" w:rsidP="001C771F">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1C771F">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C771F" w:rsidP="003542EC">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00BB3C56" w:rsidRPr="00FE00B9">
              <w:rPr>
                <w:rFonts w:ascii="Times New Roman" w:hAnsi="Times New Roman" w:cs="Times New Roman"/>
              </w:rPr>
              <w:t xml:space="preserve">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5905A1" w:rsidP="003D1ABE">
            <w:pPr>
              <w:pStyle w:val="a0"/>
              <w:spacing w:after="0" w:line="240" w:lineRule="auto"/>
              <w:rPr>
                <w:rFonts w:ascii="Times New Roman" w:hAnsi="Times New Roman" w:cs="Times New Roman"/>
              </w:rPr>
            </w:pPr>
            <w:hyperlink r:id="rId9" w:history="1">
              <w:r w:rsidR="001B3975" w:rsidRPr="007D4245">
                <w:rPr>
                  <w:rStyle w:val="afc"/>
                  <w:rFonts w:ascii="Times New Roman" w:hAnsi="Times New Roman" w:cs="Times New Roman"/>
                  <w:lang w:val="en-US"/>
                </w:rPr>
                <w:t>info</w:t>
              </w:r>
              <w:r w:rsidR="001B3975"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C771F"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A1721E" w:rsidP="00A1721E">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Pr>
                <w:rFonts w:ascii="Times New Roman" w:eastAsia="ヒラギノ角ゴ Pro W3" w:hAnsi="Times New Roman" w:cs="Times New Roman"/>
              </w:rPr>
              <w:t>Оказание услуг по</w:t>
            </w:r>
            <w:r w:rsidRPr="00AF1118">
              <w:rPr>
                <w:rFonts w:ascii="Times New Roman" w:eastAsia="ヒラギノ角ゴ Pro W3" w:hAnsi="Times New Roman" w:cs="Times New Roman"/>
              </w:rPr>
              <w:t xml:space="preserve"> </w:t>
            </w:r>
            <w:r>
              <w:rPr>
                <w:rFonts w:ascii="Times New Roman" w:hAnsi="Times New Roman" w:cs="Times New Roman"/>
              </w:rPr>
              <w:t>приведению продукции в соответствие с требованиями, необходимыми для экспорта товаров (работ, услуг) (стандартизация, сертификация, необходимые разрешения)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w:t>
            </w:r>
            <w:r w:rsidR="00154C0D" w:rsidRPr="00FE00B9">
              <w:rPr>
                <w:rFonts w:ascii="Times New Roman" w:hAnsi="Times New Roman" w:cs="Times New Roman"/>
              </w:rPr>
              <w:t>к</w:t>
            </w:r>
            <w:r w:rsidRPr="00FE00B9">
              <w:rPr>
                <w:rFonts w:ascii="Times New Roman" w:hAnsi="Times New Roman" w:cs="Times New Roman"/>
              </w:rPr>
              <w:t>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2F7BFC">
              <w:rPr>
                <w:rFonts w:ascii="Times New Roman" w:hAnsi="Times New Roman" w:cs="Times New Roman"/>
              </w:rPr>
              <w:t>услуга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2F7BFC" w:rsidRDefault="002F7BFC" w:rsidP="00FE00B9">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конкурсной документации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A1721E" w:rsidP="004F48E9">
            <w:pPr>
              <w:pStyle w:val="a0"/>
              <w:spacing w:after="0" w:line="240" w:lineRule="auto"/>
              <w:rPr>
                <w:rFonts w:ascii="Times New Roman" w:hAnsi="Times New Roman" w:cs="Times New Roman"/>
              </w:rPr>
            </w:pPr>
            <w:r>
              <w:rPr>
                <w:rFonts w:ascii="Times New Roman" w:hAnsi="Times New Roman" w:cs="Times New Roman"/>
              </w:rPr>
              <w:t>Указывается на основании заявки участника закупки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A1721E" w:rsidP="004F48E9">
            <w:pPr>
              <w:pStyle w:val="a0"/>
              <w:spacing w:after="0" w:line="240" w:lineRule="auto"/>
              <w:rPr>
                <w:rFonts w:ascii="Times New Roman" w:hAnsi="Times New Roman" w:cs="Times New Roman"/>
              </w:rPr>
            </w:pPr>
            <w:r>
              <w:rPr>
                <w:rFonts w:ascii="Times New Roman" w:hAnsi="Times New Roman" w:cs="Times New Roman"/>
              </w:rPr>
              <w:t>51</w:t>
            </w:r>
            <w:r w:rsidR="00862BF0">
              <w:rPr>
                <w:rFonts w:ascii="Times New Roman" w:hAnsi="Times New Roman" w:cs="Times New Roman"/>
              </w:rPr>
              <w:t>0 000</w:t>
            </w:r>
            <w:r w:rsidR="00E01CB3" w:rsidRPr="0062517C">
              <w:rPr>
                <w:rFonts w:ascii="Times New Roman" w:hAnsi="Times New Roman" w:cs="Times New Roman"/>
              </w:rPr>
              <w:t xml:space="preserve"> рублей</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A1721E" w:rsidRDefault="00A352B8" w:rsidP="00D12CD9">
            <w:pPr>
              <w:pStyle w:val="a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Аванс </w:t>
            </w:r>
            <w:r w:rsidR="00A1721E">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0 % от общей стоимости</w:t>
            </w:r>
            <w:r w:rsidR="001B40ED">
              <w:rPr>
                <w:rFonts w:ascii="Times New Roman" w:eastAsia="Times New Roman" w:hAnsi="Times New Roman" w:cs="Times New Roman"/>
                <w:color w:val="000000"/>
                <w:lang w:eastAsia="ru-RU"/>
              </w:rPr>
              <w:t xml:space="preserve"> </w:t>
            </w:r>
            <w:r w:rsidR="001B40ED" w:rsidRPr="00E64FA7">
              <w:rPr>
                <w:rFonts w:ascii="Times New Roman" w:eastAsia="Times New Roman" w:hAnsi="Times New Roman" w:cs="Times New Roman"/>
                <w:color w:val="000000"/>
                <w:lang w:eastAsia="ru-RU"/>
              </w:rPr>
              <w:t>оплачивает</w:t>
            </w:r>
            <w:r w:rsidR="00A1721E">
              <w:rPr>
                <w:rFonts w:ascii="Times New Roman" w:eastAsia="Times New Roman" w:hAnsi="Times New Roman" w:cs="Times New Roman"/>
                <w:color w:val="000000"/>
                <w:lang w:eastAsia="ru-RU"/>
              </w:rPr>
              <w:t xml:space="preserve"> СМСП</w:t>
            </w:r>
            <w:r>
              <w:rPr>
                <w:rFonts w:ascii="Times New Roman" w:eastAsia="Times New Roman" w:hAnsi="Times New Roman" w:cs="Times New Roman"/>
                <w:color w:val="000000"/>
                <w:lang w:eastAsia="ru-RU"/>
              </w:rPr>
              <w:t xml:space="preserve">, 40 % от общей стоимости проводится в течение 5 рабочих дней со дня </w:t>
            </w:r>
            <w:r w:rsidR="00A1721E">
              <w:rPr>
                <w:rFonts w:ascii="Times New Roman" w:eastAsia="Times New Roman" w:hAnsi="Times New Roman" w:cs="Times New Roman"/>
                <w:color w:val="000000"/>
                <w:lang w:eastAsia="ru-RU"/>
              </w:rPr>
              <w:t>получения фондом протокола испытаний от лаборатории</w:t>
            </w:r>
            <w:r>
              <w:rPr>
                <w:rFonts w:ascii="Times New Roman" w:eastAsia="Times New Roman" w:hAnsi="Times New Roman" w:cs="Times New Roman"/>
                <w:color w:val="000000"/>
                <w:lang w:eastAsia="ru-RU"/>
              </w:rPr>
              <w:t xml:space="preserve">, </w:t>
            </w:r>
            <w:r w:rsidR="00A1721E">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0 % от общей стоимости после приемки услуг в течение 5 рабочих дней.</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5438B2" w:rsidRDefault="00863AD9" w:rsidP="00FE00B9">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w:t>
            </w:r>
            <w:r w:rsidR="00154C0D" w:rsidRPr="005438B2">
              <w:rPr>
                <w:rFonts w:ascii="Times New Roman" w:hAnsi="Times New Roman" w:cs="Times New Roman"/>
              </w:rPr>
              <w:t>к</w:t>
            </w:r>
            <w:r w:rsidRPr="005438B2">
              <w:rPr>
                <w:rFonts w:ascii="Times New Roman" w:hAnsi="Times New Roman" w:cs="Times New Roman"/>
              </w:rPr>
              <w:t xml:space="preserve">онкурсной документации </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t>исполнитель</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B1776D" w:rsidRDefault="00863AD9" w:rsidP="002F7BFC">
            <w:pPr>
              <w:pStyle w:val="a0"/>
              <w:spacing w:after="0" w:line="240" w:lineRule="auto"/>
              <w:rPr>
                <w:rFonts w:ascii="Times New Roman" w:hAnsi="Times New Roman" w:cs="Times New Roman"/>
              </w:rPr>
            </w:pPr>
            <w:r w:rsidRPr="00B1776D">
              <w:rPr>
                <w:rFonts w:ascii="Times New Roman" w:hAnsi="Times New Roman" w:cs="Times New Roman"/>
              </w:rPr>
              <w:t xml:space="preserve">Средства бюджета </w:t>
            </w:r>
            <w:r w:rsidR="00BB3C56" w:rsidRPr="00B1776D">
              <w:rPr>
                <w:rFonts w:ascii="Times New Roman" w:hAnsi="Times New Roman" w:cs="Times New Roman"/>
              </w:rPr>
              <w:t>Пермского края</w:t>
            </w:r>
            <w:r w:rsidR="002F7BFC" w:rsidRPr="00B1776D">
              <w:rPr>
                <w:rFonts w:ascii="Times New Roman" w:hAnsi="Times New Roman" w:cs="Times New Roman"/>
              </w:rPr>
              <w:t xml:space="preserve">, </w:t>
            </w:r>
            <w:r w:rsidR="002F7BFC" w:rsidRPr="00B1776D">
              <w:rPr>
                <w:rFonts w:ascii="Times New Roman" w:eastAsia="Times New Roman" w:hAnsi="Times New Roman" w:cs="Times New Roman"/>
                <w:lang w:eastAsia="ru-RU"/>
              </w:rPr>
              <w:t>средств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w:t>
            </w:r>
            <w:r w:rsidR="002F7BFC" w:rsidRPr="00B1776D">
              <w:rPr>
                <w:rFonts w:ascii="Times New Roman" w:eastAsia="Times New Roman" w:hAnsi="Times New Roman" w:cs="Times New Roman"/>
                <w:lang w:eastAsia="ru-RU"/>
              </w:rPr>
              <w:lastRenderedPageBreak/>
              <w:t>является субсидия из федерального бюджета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Обеспечение заявки на участие в конкурсе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денежных средств в качестве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rsidR="00CB56CA" w:rsidRPr="00FE00B9" w:rsidRDefault="00154C0D" w:rsidP="00FE00B9">
            <w:pPr>
              <w:tabs>
                <w:tab w:val="left" w:pos="426"/>
                <w:tab w:val="left" w:pos="709"/>
              </w:tabs>
              <w:spacing w:after="0" w:line="240" w:lineRule="auto"/>
              <w:jc w:val="both"/>
              <w:rPr>
                <w:rFonts w:ascii="Times New Roman" w:hAnsi="Times New Roman"/>
              </w:rPr>
            </w:pPr>
            <w:bookmarkStart w:id="13" w:name="Par466"/>
            <w:bookmarkEnd w:id="13"/>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которые реструктурированы в соответствии с законодательством Российской Федерации, </w:t>
            </w:r>
          </w:p>
          <w:p w:rsidR="009E6C5D" w:rsidRPr="00FE00B9" w:rsidRDefault="00CB56C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FE00B9">
              <w:rPr>
                <w:rFonts w:ascii="Times New Roman" w:hAnsi="Times New Roman" w:cs="Times New Roman"/>
                <w:sz w:val="22"/>
                <w:szCs w:val="22"/>
                <w:lang w:eastAsia="en-US"/>
              </w:rPr>
              <w:t>.</w:t>
            </w:r>
          </w:p>
          <w:p w:rsidR="009E6C5D" w:rsidRPr="00FE00B9" w:rsidRDefault="00BA0FA7" w:rsidP="00FE00B9">
            <w:pPr>
              <w:pStyle w:val="ConsPlusNormal"/>
              <w:spacing w:line="240" w:lineRule="auto"/>
              <w:jc w:val="both"/>
              <w:rPr>
                <w:rFonts w:ascii="Times New Roman" w:hAnsi="Times New Roman" w:cs="Times New Roman"/>
                <w:sz w:val="22"/>
                <w:szCs w:val="22"/>
              </w:rPr>
            </w:pPr>
            <w:bookmarkStart w:id="14" w:name="Par467"/>
            <w:bookmarkEnd w:id="14"/>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5" w:name="Par468"/>
            <w:bookmarkEnd w:id="15"/>
            <w:r w:rsidR="00863AD9" w:rsidRPr="00FE00B9">
              <w:rPr>
                <w:rFonts w:ascii="Times New Roman" w:hAnsi="Times New Roman" w:cs="Times New Roman"/>
                <w:sz w:val="22"/>
                <w:szCs w:val="22"/>
              </w:rPr>
              <w:t xml:space="preserve"> </w:t>
            </w:r>
            <w:r w:rsidR="00CB56CA" w:rsidRPr="00FE00B9">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w:t>
            </w:r>
            <w:r w:rsidR="00CB56CA" w:rsidRPr="00FE00B9">
              <w:rPr>
                <w:rFonts w:ascii="Times New Roman" w:hAnsi="Times New Roman" w:cs="Times New Roman"/>
                <w:sz w:val="22"/>
                <w:szCs w:val="22"/>
              </w:rPr>
              <w:lastRenderedPageBreak/>
              <w:t>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rsidR="00BA0FA7" w:rsidRDefault="00BA0FA7"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rsidR="00AF442C" w:rsidRDefault="00AF442C" w:rsidP="001C771F">
            <w:pPr>
              <w:pStyle w:val="ConsPlusNormal"/>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7. Наличие у участника закупки опыта </w:t>
            </w:r>
            <w:r w:rsidR="00A1721E">
              <w:rPr>
                <w:rFonts w:ascii="Times New Roman" w:hAnsi="Times New Roman" w:cs="Times New Roman"/>
                <w:sz w:val="22"/>
                <w:szCs w:val="22"/>
              </w:rPr>
              <w:t>сертификации товаров по директив</w:t>
            </w:r>
            <w:r w:rsidR="00092FCE">
              <w:rPr>
                <w:rFonts w:ascii="Times New Roman" w:hAnsi="Times New Roman" w:cs="Times New Roman"/>
                <w:sz w:val="22"/>
                <w:szCs w:val="22"/>
              </w:rPr>
              <w:t>ам</w:t>
            </w:r>
            <w:r w:rsidR="00A1721E">
              <w:rPr>
                <w:rFonts w:ascii="Times New Roman" w:hAnsi="Times New Roman" w:cs="Times New Roman"/>
                <w:sz w:val="22"/>
                <w:szCs w:val="22"/>
              </w:rPr>
              <w:t xml:space="preserve"> </w:t>
            </w:r>
            <w:r w:rsidR="00092FCE" w:rsidRPr="00092FCE">
              <w:rPr>
                <w:rFonts w:ascii="Times New Roman" w:hAnsi="Times New Roman" w:cs="Times New Roman"/>
                <w:sz w:val="22"/>
                <w:szCs w:val="22"/>
              </w:rPr>
              <w:t xml:space="preserve">НВО 2014/35/ЕС (Низковольтное оборудование), ЭМС 2014/30/ЕС (Электромагнитная совместимость) в количестве не менее </w:t>
            </w:r>
            <w:r w:rsidR="006D0650">
              <w:rPr>
                <w:rFonts w:ascii="Times New Roman" w:hAnsi="Times New Roman" w:cs="Times New Roman"/>
                <w:sz w:val="22"/>
                <w:szCs w:val="22"/>
              </w:rPr>
              <w:t>3</w:t>
            </w:r>
            <w:r w:rsidR="00092FCE" w:rsidRPr="00092FCE">
              <w:rPr>
                <w:rFonts w:ascii="Times New Roman" w:hAnsi="Times New Roman" w:cs="Times New Roman"/>
                <w:sz w:val="22"/>
                <w:szCs w:val="22"/>
              </w:rPr>
              <w:t xml:space="preserve"> единиц.</w:t>
            </w:r>
          </w:p>
          <w:p w:rsidR="00092FCE" w:rsidRPr="00FE00B9" w:rsidRDefault="00092FCE" w:rsidP="00DA31AA">
            <w:pPr>
              <w:pStyle w:val="ConsPlusNormal"/>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8. Наличие лаборатории на территории Европейского Союза, которая будет проводить испытания и выдавать сертификат. Лаборатория должна быть аккредитована </w:t>
            </w:r>
            <w:r w:rsidRPr="00DA31AA">
              <w:rPr>
                <w:rFonts w:ascii="Times New Roman" w:hAnsi="Times New Roman" w:cs="Times New Roman"/>
                <w:sz w:val="22"/>
                <w:szCs w:val="22"/>
              </w:rPr>
              <w:t xml:space="preserve">по ISO/IEC 17025:2005, </w:t>
            </w:r>
            <w:r w:rsidR="00DA31AA" w:rsidRPr="00DA31AA">
              <w:rPr>
                <w:rFonts w:ascii="Times New Roman" w:hAnsi="Times New Roman" w:cs="Times New Roman"/>
                <w:sz w:val="22"/>
                <w:szCs w:val="22"/>
              </w:rPr>
              <w:t xml:space="preserve">EN ISO/IEC 17065:2012, </w:t>
            </w:r>
            <w:r w:rsidRPr="00DA31AA">
              <w:rPr>
                <w:rFonts w:ascii="Times New Roman" w:hAnsi="Times New Roman" w:cs="Times New Roman"/>
                <w:sz w:val="22"/>
                <w:szCs w:val="22"/>
              </w:rPr>
              <w:t>нотифицирована в Европейской комиссии.</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r w:rsidRPr="00862BF0">
              <w:rPr>
                <w:rFonts w:ascii="Times New Roman" w:hAnsi="Times New Roman" w:cs="Times New Roman"/>
              </w:rPr>
              <w:t>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w:t>
            </w:r>
            <w:r w:rsidR="00AD2CD3" w:rsidRPr="00862BF0">
              <w:rPr>
                <w:rFonts w:ascii="Times New Roman" w:hAnsi="Times New Roman" w:cs="Times New Roman"/>
              </w:rPr>
              <w:t>,</w:t>
            </w:r>
            <w:r w:rsidRPr="00862BF0">
              <w:rPr>
                <w:rFonts w:ascii="Times New Roman" w:hAnsi="Times New Roman" w:cs="Times New Roman"/>
              </w:rPr>
              <w:t xml:space="preserve"> или копия такой выписки</w:t>
            </w:r>
            <w:r w:rsidR="00F104CF" w:rsidRPr="00862BF0">
              <w:rPr>
                <w:rFonts w:ascii="Times New Roman" w:hAnsi="Times New Roman" w:cs="Times New Roman"/>
              </w:rPr>
              <w:t xml:space="preserve"> (для юридических лиц) либо полученная не ранее чем за </w:t>
            </w:r>
            <w:r w:rsidR="006B6853" w:rsidRPr="00862BF0">
              <w:rPr>
                <w:rFonts w:ascii="Times New Roman" w:hAnsi="Times New Roman" w:cs="Times New Roman"/>
              </w:rPr>
              <w:t>30 дней до дня размещения на сайте извещения о проведении конкурса выписка из единого государственного реестра индивидуальных предпринимателей или копия такой выписки</w:t>
            </w:r>
            <w:r w:rsidR="00E941C9" w:rsidRPr="00862BF0">
              <w:rPr>
                <w:rFonts w:ascii="Times New Roman" w:hAnsi="Times New Roman" w:cs="Times New Roman"/>
              </w:rPr>
              <w:t xml:space="preserve"> либо выписка из ЕГРЮЛ или ЕГРИП, полученные с сайта </w:t>
            </w:r>
            <w:hyperlink r:id="rId10" w:history="1">
              <w:r w:rsidR="00E941C9" w:rsidRPr="00862BF0">
                <w:rPr>
                  <w:rStyle w:val="afc"/>
                  <w:rFonts w:ascii="Times New Roman" w:hAnsi="Times New Roman" w:cs="Times New Roman"/>
                </w:rPr>
                <w:t>http://egrul.nalog.ru/</w:t>
              </w:r>
            </w:hyperlink>
            <w:r w:rsidR="00E941C9" w:rsidRPr="00862BF0">
              <w:rPr>
                <w:rFonts w:ascii="Times New Roman" w:hAnsi="Times New Roman" w:cs="Times New Roman"/>
              </w:rPr>
              <w:t xml:space="preserve"> </w:t>
            </w:r>
            <w:r w:rsidRPr="00862BF0">
              <w:rPr>
                <w:rFonts w:ascii="Times New Roman" w:hAnsi="Times New Roman" w:cs="Times New Roman"/>
              </w:rPr>
              <w:t>.</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 xml:space="preserve">Документ, подтверждающий полномочия лица на </w:t>
            </w:r>
            <w:r w:rsidR="00B94D59" w:rsidRPr="00FE00B9">
              <w:rPr>
                <w:rFonts w:ascii="Times New Roman" w:hAnsi="Times New Roman" w:cs="Times New Roman"/>
              </w:rPr>
              <w:lastRenderedPageBreak/>
              <w:t>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5. В случае,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B61980" w:rsidRPr="00E64FA7" w:rsidRDefault="00A24E4E" w:rsidP="00620216">
            <w:pPr>
              <w:pStyle w:val="a0"/>
              <w:spacing w:after="0" w:line="240" w:lineRule="auto"/>
              <w:jc w:val="both"/>
              <w:rPr>
                <w:rFonts w:ascii="Times New Roman" w:hAnsi="Times New Roman" w:cs="Times New Roman"/>
              </w:rPr>
            </w:pPr>
            <w:r w:rsidRPr="00E64FA7">
              <w:rPr>
                <w:rFonts w:ascii="Times New Roman" w:hAnsi="Times New Roman" w:cs="Times New Roman"/>
              </w:rPr>
              <w:t>6</w:t>
            </w:r>
            <w:r w:rsidR="00863AD9" w:rsidRPr="00E64FA7">
              <w:rPr>
                <w:rFonts w:ascii="Times New Roman" w:hAnsi="Times New Roman" w:cs="Times New Roman"/>
              </w:rPr>
              <w:t xml:space="preserve">. </w:t>
            </w:r>
            <w:r w:rsidR="000A1467" w:rsidRPr="00E64FA7">
              <w:rPr>
                <w:rFonts w:ascii="Times New Roman" w:hAnsi="Times New Roman" w:cs="Times New Roman"/>
              </w:rPr>
              <w:t>Справк</w:t>
            </w:r>
            <w:r w:rsidR="007F12BD" w:rsidRPr="00E64FA7">
              <w:rPr>
                <w:rFonts w:ascii="Times New Roman" w:hAnsi="Times New Roman" w:cs="Times New Roman"/>
              </w:rPr>
              <w:t>а</w:t>
            </w:r>
            <w:r w:rsidR="00D12CD9" w:rsidRPr="00E64FA7">
              <w:rPr>
                <w:rFonts w:ascii="Times New Roman" w:hAnsi="Times New Roman" w:cs="Times New Roman"/>
              </w:rPr>
              <w:t xml:space="preserve"> по уст</w:t>
            </w:r>
            <w:r w:rsidR="000A1467" w:rsidRPr="00E64FA7">
              <w:rPr>
                <w:rFonts w:ascii="Times New Roman" w:hAnsi="Times New Roman" w:cs="Times New Roman"/>
              </w:rPr>
              <w:t>ановленной форме, подтверждающ</w:t>
            </w:r>
            <w:r w:rsidR="007F12BD" w:rsidRPr="00E64FA7">
              <w:rPr>
                <w:rFonts w:ascii="Times New Roman" w:hAnsi="Times New Roman" w:cs="Times New Roman"/>
              </w:rPr>
              <w:t xml:space="preserve">ая </w:t>
            </w:r>
            <w:r w:rsidR="00D12CD9" w:rsidRPr="00E64FA7">
              <w:rPr>
                <w:rFonts w:ascii="Times New Roman" w:hAnsi="Times New Roman" w:cs="Times New Roman"/>
              </w:rPr>
              <w:t xml:space="preserve">отсутствие у участника закупки неисполненной обязанности по уплате налогов, сборов, страховых взносов, пеней, штрафов, процентов, </w:t>
            </w:r>
            <w:r w:rsidR="000A1467" w:rsidRPr="00E64FA7">
              <w:rPr>
                <w:rFonts w:ascii="Times New Roman" w:hAnsi="Times New Roman" w:cs="Times New Roman"/>
              </w:rPr>
              <w:t>выданн</w:t>
            </w:r>
            <w:r w:rsidR="007F12BD" w:rsidRPr="00E64FA7">
              <w:rPr>
                <w:rFonts w:ascii="Times New Roman" w:hAnsi="Times New Roman" w:cs="Times New Roman"/>
              </w:rPr>
              <w:t>ая ФНС России</w:t>
            </w:r>
            <w:r w:rsidR="000A1467" w:rsidRPr="00E64FA7">
              <w:rPr>
                <w:rFonts w:ascii="Times New Roman" w:hAnsi="Times New Roman" w:cs="Times New Roman"/>
              </w:rPr>
              <w:t>, по состоянию на дату, предшествующую дате подачи заявки не более чем на 30 календарных дней.</w:t>
            </w:r>
            <w:r w:rsidR="007F12BD" w:rsidRPr="00E64FA7">
              <w:rPr>
                <w:rFonts w:ascii="Times New Roman" w:hAnsi="Times New Roman" w:cs="Times New Roman"/>
              </w:rPr>
              <w:t xml:space="preserve"> Справка может быть предоставлена в электронном виде с использованием электронной подписи, переданная по электронному документообороту в формате, предусмотренном приказом ФНС России.</w:t>
            </w:r>
          </w:p>
          <w:p w:rsidR="007F12BD" w:rsidRDefault="00B61980" w:rsidP="00620216">
            <w:pPr>
              <w:pStyle w:val="a0"/>
              <w:spacing w:after="0" w:line="240" w:lineRule="auto"/>
              <w:jc w:val="both"/>
              <w:rPr>
                <w:rFonts w:ascii="Times New Roman" w:hAnsi="Times New Roman" w:cs="Times New Roman"/>
              </w:rPr>
            </w:pPr>
            <w:r w:rsidRPr="00E64FA7">
              <w:rPr>
                <w:rFonts w:ascii="Times New Roman" w:hAnsi="Times New Roman" w:cs="Times New Roman"/>
              </w:rPr>
              <w:t xml:space="preserve">7. </w:t>
            </w:r>
            <w:r w:rsidR="007F12BD" w:rsidRPr="00E64FA7">
              <w:rPr>
                <w:rFonts w:ascii="Times New Roman" w:hAnsi="Times New Roman" w:cs="Times New Roman"/>
              </w:rPr>
              <w:t>Справка по установленной форме, подтверждающая отсутствие у участника закупки неисполненной обязанности по уплате страховых взносов, пеней, штрафов, процентов, выданная ФСС России, по состоянию на дату, предшествующую дате подачи заявки не более чем на 30 календарных дней.</w:t>
            </w:r>
          </w:p>
          <w:p w:rsidR="00BE4F7E" w:rsidRDefault="007F12BD" w:rsidP="00620216">
            <w:pPr>
              <w:pStyle w:val="a0"/>
              <w:spacing w:after="0" w:line="240" w:lineRule="auto"/>
              <w:jc w:val="both"/>
              <w:rPr>
                <w:rFonts w:ascii="Times New Roman" w:hAnsi="Times New Roman" w:cs="Times New Roman"/>
              </w:rPr>
            </w:pPr>
            <w:r>
              <w:rPr>
                <w:rFonts w:ascii="Times New Roman" w:hAnsi="Times New Roman" w:cs="Times New Roman"/>
              </w:rPr>
              <w:t xml:space="preserve">8. </w:t>
            </w:r>
            <w:r w:rsidR="00A24E4E" w:rsidRPr="005438B2">
              <w:rPr>
                <w:rFonts w:ascii="Times New Roman" w:hAnsi="Times New Roman" w:cs="Times New Roman"/>
              </w:rPr>
              <w:t xml:space="preserve">Заявка по </w:t>
            </w:r>
            <w:r w:rsidR="00A24E4E" w:rsidRPr="002F4479">
              <w:rPr>
                <w:rFonts w:ascii="Times New Roman" w:hAnsi="Times New Roman" w:cs="Times New Roman"/>
              </w:rPr>
              <w:t xml:space="preserve">форме 2 настоящей документации; Анкета участника закупки по форме 3 настоящей документации; </w:t>
            </w:r>
            <w:r w:rsidR="00620216" w:rsidRPr="002F4479">
              <w:rPr>
                <w:rFonts w:ascii="Times New Roman" w:hAnsi="Times New Roman" w:cs="Times New Roman"/>
              </w:rPr>
              <w:t xml:space="preserve">предложение участника закупки </w:t>
            </w:r>
            <w:r w:rsidR="002844C9" w:rsidRPr="002F4479">
              <w:rPr>
                <w:rFonts w:ascii="Times New Roman" w:hAnsi="Times New Roman" w:cs="Times New Roman"/>
              </w:rPr>
              <w:t>по форме 4</w:t>
            </w:r>
            <w:r w:rsidR="002844C9" w:rsidRPr="005438B2">
              <w:rPr>
                <w:rFonts w:ascii="Times New Roman" w:hAnsi="Times New Roman" w:cs="Times New Roman"/>
              </w:rPr>
              <w:t xml:space="preserve"> настоящей документации</w:t>
            </w:r>
            <w:r w:rsidR="00620216" w:rsidRPr="005438B2">
              <w:rPr>
                <w:rFonts w:ascii="Times New Roman" w:hAnsi="Times New Roman" w:cs="Times New Roman"/>
              </w:rPr>
              <w:t>.</w:t>
            </w:r>
          </w:p>
          <w:p w:rsidR="00AF442C" w:rsidRDefault="007F12BD" w:rsidP="00092FCE">
            <w:pPr>
              <w:pStyle w:val="a0"/>
              <w:spacing w:after="0" w:line="240" w:lineRule="auto"/>
              <w:jc w:val="both"/>
              <w:rPr>
                <w:rFonts w:ascii="Times New Roman" w:hAnsi="Times New Roman" w:cs="Times New Roman"/>
              </w:rPr>
            </w:pPr>
            <w:r>
              <w:rPr>
                <w:rFonts w:ascii="Times New Roman" w:hAnsi="Times New Roman" w:cs="Times New Roman"/>
              </w:rPr>
              <w:t>9</w:t>
            </w:r>
            <w:r w:rsidR="00AF442C">
              <w:rPr>
                <w:rFonts w:ascii="Times New Roman" w:hAnsi="Times New Roman" w:cs="Times New Roman"/>
              </w:rPr>
              <w:t xml:space="preserve">. </w:t>
            </w:r>
            <w:r w:rsidR="003542EC">
              <w:rPr>
                <w:rFonts w:ascii="Times New Roman" w:hAnsi="Times New Roman" w:cs="Times New Roman"/>
              </w:rPr>
              <w:t>Наличие д</w:t>
            </w:r>
            <w:r w:rsidR="00AF442C">
              <w:rPr>
                <w:rFonts w:ascii="Times New Roman" w:hAnsi="Times New Roman" w:cs="Times New Roman"/>
              </w:rPr>
              <w:t>оговор</w:t>
            </w:r>
            <w:r w:rsidR="003542EC">
              <w:rPr>
                <w:rFonts w:ascii="Times New Roman" w:hAnsi="Times New Roman" w:cs="Times New Roman"/>
              </w:rPr>
              <w:t>ов</w:t>
            </w:r>
            <w:r w:rsidR="00AF442C">
              <w:rPr>
                <w:rFonts w:ascii="Times New Roman" w:hAnsi="Times New Roman" w:cs="Times New Roman"/>
              </w:rPr>
              <w:t>, акт</w:t>
            </w:r>
            <w:r w:rsidR="003542EC">
              <w:rPr>
                <w:rFonts w:ascii="Times New Roman" w:hAnsi="Times New Roman" w:cs="Times New Roman"/>
              </w:rPr>
              <w:t>ов</w:t>
            </w:r>
            <w:r w:rsidR="00AF442C">
              <w:rPr>
                <w:rFonts w:ascii="Times New Roman" w:hAnsi="Times New Roman" w:cs="Times New Roman"/>
              </w:rPr>
              <w:t xml:space="preserve"> приемки работ, услуг</w:t>
            </w:r>
            <w:r w:rsidR="00092FCE">
              <w:rPr>
                <w:rFonts w:ascii="Times New Roman" w:hAnsi="Times New Roman" w:cs="Times New Roman"/>
              </w:rPr>
              <w:t>,</w:t>
            </w:r>
            <w:r w:rsidR="00AF442C">
              <w:rPr>
                <w:rFonts w:ascii="Times New Roman" w:hAnsi="Times New Roman" w:cs="Times New Roman"/>
              </w:rPr>
              <w:t xml:space="preserve"> </w:t>
            </w:r>
            <w:r w:rsidR="00092FCE">
              <w:rPr>
                <w:rFonts w:ascii="Times New Roman" w:hAnsi="Times New Roman" w:cs="Times New Roman"/>
              </w:rPr>
              <w:t xml:space="preserve">образцы сертификатов </w:t>
            </w:r>
            <w:r w:rsidR="00AF442C">
              <w:rPr>
                <w:rFonts w:ascii="Times New Roman" w:hAnsi="Times New Roman" w:cs="Times New Roman"/>
              </w:rPr>
              <w:t xml:space="preserve">по соответствующим договорам, подтверждающие опыт </w:t>
            </w:r>
            <w:r w:rsidR="00092FCE">
              <w:rPr>
                <w:rFonts w:ascii="Times New Roman" w:hAnsi="Times New Roman" w:cs="Times New Roman"/>
              </w:rPr>
              <w:t xml:space="preserve">сертификации товаров по директивам </w:t>
            </w:r>
            <w:r w:rsidR="00092FCE" w:rsidRPr="00092FCE">
              <w:rPr>
                <w:rFonts w:ascii="Times New Roman" w:hAnsi="Times New Roman" w:cs="Times New Roman"/>
              </w:rPr>
              <w:t>НВО 2014/35/ЕС (Низковольтное оборудование), ЭМС 2014/30/ЕС (Электромагнитная совместимость)</w:t>
            </w:r>
            <w:r w:rsidR="00092FCE">
              <w:rPr>
                <w:rFonts w:ascii="Times New Roman" w:hAnsi="Times New Roman" w:cs="Times New Roman"/>
              </w:rPr>
              <w:t xml:space="preserve"> в количестве не менее </w:t>
            </w:r>
            <w:r w:rsidR="006D0650">
              <w:rPr>
                <w:rFonts w:ascii="Times New Roman" w:hAnsi="Times New Roman" w:cs="Times New Roman"/>
              </w:rPr>
              <w:t>3</w:t>
            </w:r>
            <w:r w:rsidR="00092FCE">
              <w:rPr>
                <w:rFonts w:ascii="Times New Roman" w:hAnsi="Times New Roman" w:cs="Times New Roman"/>
              </w:rPr>
              <w:t xml:space="preserve"> единиц.</w:t>
            </w:r>
          </w:p>
          <w:p w:rsidR="007F12BD" w:rsidRDefault="007F12BD" w:rsidP="00092FCE">
            <w:pPr>
              <w:pStyle w:val="a0"/>
              <w:spacing w:after="0" w:line="240" w:lineRule="auto"/>
              <w:jc w:val="both"/>
              <w:rPr>
                <w:rFonts w:ascii="Times New Roman" w:hAnsi="Times New Roman" w:cs="Times New Roman"/>
              </w:rPr>
            </w:pPr>
            <w:r>
              <w:rPr>
                <w:rFonts w:ascii="Times New Roman" w:hAnsi="Times New Roman" w:cs="Times New Roman"/>
              </w:rPr>
              <w:t>10</w:t>
            </w:r>
            <w:r w:rsidR="00092FCE">
              <w:rPr>
                <w:rFonts w:ascii="Times New Roman" w:hAnsi="Times New Roman" w:cs="Times New Roman"/>
              </w:rPr>
              <w:t xml:space="preserve">. Письмо от лаборатории, находящейся на территории Европейского Союза, </w:t>
            </w:r>
            <w:r w:rsidR="00E90129">
              <w:rPr>
                <w:rFonts w:ascii="Times New Roman" w:hAnsi="Times New Roman" w:cs="Times New Roman"/>
              </w:rPr>
              <w:t>о готовности</w:t>
            </w:r>
            <w:r w:rsidR="00092FCE">
              <w:rPr>
                <w:rFonts w:ascii="Times New Roman" w:hAnsi="Times New Roman" w:cs="Times New Roman"/>
              </w:rPr>
              <w:t xml:space="preserve"> проводить испытания и выдавать сертификат</w:t>
            </w:r>
            <w:r w:rsidR="001734E2">
              <w:rPr>
                <w:rFonts w:ascii="Times New Roman" w:hAnsi="Times New Roman" w:cs="Times New Roman"/>
              </w:rPr>
              <w:t>;</w:t>
            </w:r>
            <w:r w:rsidR="006D0650">
              <w:rPr>
                <w:rFonts w:ascii="Times New Roman" w:hAnsi="Times New Roman" w:cs="Times New Roman"/>
              </w:rPr>
              <w:t xml:space="preserve"> </w:t>
            </w:r>
          </w:p>
          <w:p w:rsidR="00092FCE" w:rsidRPr="001734E2" w:rsidRDefault="007F12BD" w:rsidP="007F12BD">
            <w:pPr>
              <w:pStyle w:val="a0"/>
              <w:spacing w:after="0" w:line="240" w:lineRule="auto"/>
              <w:jc w:val="both"/>
              <w:rPr>
                <w:rFonts w:ascii="Times New Roman" w:hAnsi="Times New Roman" w:cs="Times New Roman"/>
              </w:rPr>
            </w:pPr>
            <w:r>
              <w:rPr>
                <w:rFonts w:ascii="Times New Roman" w:hAnsi="Times New Roman" w:cs="Times New Roman"/>
              </w:rPr>
              <w:t>11. А</w:t>
            </w:r>
            <w:r w:rsidR="006D0650">
              <w:rPr>
                <w:rFonts w:ascii="Times New Roman" w:hAnsi="Times New Roman" w:cs="Times New Roman"/>
              </w:rPr>
              <w:t>ттестаты аккредитации</w:t>
            </w:r>
            <w:r w:rsidR="001734E2">
              <w:rPr>
                <w:rFonts w:ascii="Times New Roman" w:hAnsi="Times New Roman" w:cs="Times New Roman"/>
              </w:rPr>
              <w:t xml:space="preserve"> </w:t>
            </w:r>
            <w:r>
              <w:rPr>
                <w:rFonts w:ascii="Times New Roman" w:hAnsi="Times New Roman" w:cs="Times New Roman"/>
              </w:rPr>
              <w:t xml:space="preserve">привлекаемой </w:t>
            </w:r>
            <w:r w:rsidR="001734E2">
              <w:rPr>
                <w:rFonts w:ascii="Times New Roman" w:hAnsi="Times New Roman" w:cs="Times New Roman"/>
              </w:rPr>
              <w:t>лаборатории</w:t>
            </w:r>
            <w:r>
              <w:rPr>
                <w:rFonts w:ascii="Times New Roman" w:hAnsi="Times New Roman" w:cs="Times New Roman"/>
              </w:rPr>
              <w:t xml:space="preserve"> </w:t>
            </w:r>
            <w:r w:rsidRPr="00DA31AA">
              <w:rPr>
                <w:rFonts w:ascii="Times New Roman" w:hAnsi="Times New Roman" w:cs="Times New Roman"/>
              </w:rPr>
              <w:t>по ISO/IEC 17025:2005, EN ISO/IEC 17065:2012</w:t>
            </w:r>
            <w:r w:rsidR="006D0650">
              <w:rPr>
                <w:rFonts w:ascii="Times New Roman" w:hAnsi="Times New Roman" w:cs="Times New Roman"/>
              </w:rPr>
              <w:t xml:space="preserve">, номер нотификации </w:t>
            </w:r>
            <w:r w:rsidR="001734E2">
              <w:rPr>
                <w:rFonts w:ascii="Times New Roman" w:hAnsi="Times New Roman" w:cs="Times New Roman"/>
              </w:rPr>
              <w:t xml:space="preserve">лаборатории </w:t>
            </w:r>
            <w:r w:rsidR="006D0650">
              <w:rPr>
                <w:rFonts w:ascii="Times New Roman" w:hAnsi="Times New Roman" w:cs="Times New Roman"/>
              </w:rPr>
              <w:t xml:space="preserve">на </w:t>
            </w:r>
            <w:r w:rsidR="006D0650">
              <w:rPr>
                <w:rFonts w:ascii="Times New Roman" w:hAnsi="Times New Roman" w:cs="Times New Roman"/>
                <w:lang w:val="en-US"/>
              </w:rPr>
              <w:t>NANDO</w:t>
            </w:r>
            <w:r w:rsidR="001734E2">
              <w:rPr>
                <w:rFonts w:ascii="Times New Roman" w:hAnsi="Times New Roman" w:cs="Times New Roma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 xml:space="preserve">Способы получения конкурсной документации, срок, место и порядок предоставления </w:t>
            </w:r>
            <w:r w:rsidRPr="00FE00B9">
              <w:rPr>
                <w:rFonts w:ascii="Times New Roman" w:hAnsi="Times New Roman" w:cs="Times New Roman"/>
                <w:b/>
              </w:rPr>
              <w:lastRenderedPageBreak/>
              <w:t>конкурсной документации</w:t>
            </w:r>
            <w:r w:rsidR="007F12BD">
              <w:rPr>
                <w:rFonts w:ascii="Times New Roman" w:hAnsi="Times New Roman" w:cs="Times New Roman"/>
                <w:b/>
              </w:rPr>
              <w:t>, технической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Default="00390339" w:rsidP="00FE00B9">
            <w:pPr>
              <w:pStyle w:val="a1"/>
              <w:spacing w:after="0" w:line="240" w:lineRule="auto"/>
              <w:rPr>
                <w:rFonts w:ascii="Times New Roman" w:hAnsi="Times New Roman"/>
                <w:color w:val="auto"/>
              </w:rPr>
            </w:pPr>
            <w:r w:rsidRPr="00FE00B9">
              <w:rPr>
                <w:rFonts w:ascii="Times New Roman" w:hAnsi="Times New Roman"/>
                <w:color w:val="auto"/>
              </w:rPr>
              <w:lastRenderedPageBreak/>
              <w:t>Запрос о предоставлении конкурсной документации представляется 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конкурсе в</w:t>
            </w:r>
            <w:r w:rsidR="00863AD9" w:rsidRPr="00FE00B9">
              <w:rPr>
                <w:rFonts w:ascii="Times New Roman" w:hAnsi="Times New Roman"/>
                <w:color w:val="auto"/>
              </w:rPr>
              <w:t xml:space="preserve"> очном порядке </w:t>
            </w:r>
            <w:r w:rsidRPr="00FE00B9">
              <w:rPr>
                <w:rFonts w:ascii="Times New Roman" w:hAnsi="Times New Roman"/>
                <w:color w:val="auto"/>
              </w:rPr>
              <w:t xml:space="preserve">по адресу: </w:t>
            </w:r>
            <w:r w:rsidR="00863AD9" w:rsidRPr="00FE00B9">
              <w:rPr>
                <w:rFonts w:ascii="Times New Roman" w:hAnsi="Times New Roman"/>
                <w:color w:val="auto"/>
              </w:rPr>
              <w:t xml:space="preserve">г. Пермь, ул. Островского, </w:t>
            </w:r>
            <w:r w:rsidR="00863AD9" w:rsidRPr="00FE00B9">
              <w:rPr>
                <w:rFonts w:ascii="Times New Roman" w:hAnsi="Times New Roman"/>
                <w:color w:val="auto"/>
              </w:rPr>
              <w:lastRenderedPageBreak/>
              <w:t>д. 69</w:t>
            </w:r>
            <w:r w:rsidRPr="00FE00B9">
              <w:rPr>
                <w:rFonts w:ascii="Times New Roman" w:hAnsi="Times New Roman"/>
                <w:color w:val="auto"/>
              </w:rPr>
              <w:t>. По результатам запроса выдается конкурсная документация в течение 1 рабочего дня.</w:t>
            </w:r>
          </w:p>
          <w:p w:rsidR="007F12BD" w:rsidRPr="00FE00B9" w:rsidRDefault="007F12BD" w:rsidP="007F12BD">
            <w:pPr>
              <w:pStyle w:val="a1"/>
              <w:spacing w:after="0" w:line="240" w:lineRule="auto"/>
              <w:rPr>
                <w:rFonts w:ascii="Times New Roman" w:hAnsi="Times New Roman"/>
                <w:color w:val="auto"/>
              </w:rPr>
            </w:pPr>
            <w:r>
              <w:rPr>
                <w:rFonts w:ascii="Times New Roman" w:hAnsi="Times New Roman"/>
                <w:color w:val="auto"/>
              </w:rPr>
              <w:t xml:space="preserve">Запрос о предоставлении технической документации представляется в электронном виде на электронную почту </w:t>
            </w:r>
            <w:hyperlink r:id="rId11" w:history="1">
              <w:r w:rsidRPr="007948A3">
                <w:rPr>
                  <w:color w:val="auto"/>
                </w:rPr>
                <w:t>info@perm-export.ru</w:t>
              </w:r>
            </w:hyperlink>
            <w:r w:rsidR="007948A3">
              <w:rPr>
                <w:rFonts w:ascii="Times New Roman" w:hAnsi="Times New Roman"/>
                <w:color w:val="auto"/>
              </w:rPr>
              <w:t xml:space="preserve"> </w:t>
            </w:r>
            <w:r w:rsidRPr="007948A3">
              <w:rPr>
                <w:rFonts w:ascii="Times New Roman" w:hAnsi="Times New Roman"/>
                <w:color w:val="auto"/>
              </w:rPr>
              <w:t xml:space="preserve">. Фонд, получив запрос от участника закупки, направляет его СМСП, в пользу которого оказывается услуга. СМСП обязан предоставить </w:t>
            </w:r>
            <w:r w:rsidR="00E90129">
              <w:rPr>
                <w:rFonts w:ascii="Times New Roman" w:hAnsi="Times New Roman"/>
                <w:color w:val="auto"/>
              </w:rPr>
              <w:t xml:space="preserve">запросившему участнику закупки </w:t>
            </w:r>
            <w:r w:rsidRPr="007948A3">
              <w:rPr>
                <w:rFonts w:ascii="Times New Roman" w:hAnsi="Times New Roman"/>
                <w:color w:val="auto"/>
              </w:rPr>
              <w:t>технич</w:t>
            </w:r>
            <w:r w:rsidR="007948A3" w:rsidRPr="007948A3">
              <w:rPr>
                <w:rFonts w:ascii="Times New Roman" w:hAnsi="Times New Roman"/>
                <w:color w:val="auto"/>
              </w:rPr>
              <w:t xml:space="preserve">ескую документацию о </w:t>
            </w:r>
            <w:r w:rsidRPr="007948A3">
              <w:rPr>
                <w:rFonts w:ascii="Times New Roman" w:hAnsi="Times New Roman"/>
                <w:color w:val="auto"/>
              </w:rPr>
              <w:t>продукции</w:t>
            </w:r>
            <w:r w:rsidR="00AD5596">
              <w:rPr>
                <w:rFonts w:ascii="Times New Roman" w:hAnsi="Times New Roman"/>
                <w:color w:val="auto"/>
              </w:rPr>
              <w:t xml:space="preserve"> в течение одного рабочего дня со дня получения от фонда </w:t>
            </w:r>
            <w:r w:rsidR="00E90129">
              <w:rPr>
                <w:rFonts w:ascii="Times New Roman" w:hAnsi="Times New Roman"/>
                <w:color w:val="auto"/>
              </w:rPr>
              <w:t>запроса с уведомлением об этом фонда.</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314EB" w:rsidRDefault="001734E2" w:rsidP="00E90129">
            <w:pPr>
              <w:pStyle w:val="a0"/>
              <w:spacing w:after="0" w:line="240" w:lineRule="auto"/>
              <w:jc w:val="both"/>
              <w:rPr>
                <w:rFonts w:ascii="Times New Roman" w:hAnsi="Times New Roman" w:cs="Times New Roman"/>
              </w:rPr>
            </w:pPr>
            <w:r w:rsidRPr="00F314EB">
              <w:rPr>
                <w:rFonts w:ascii="Times New Roman" w:hAnsi="Times New Roman" w:cs="Times New Roman"/>
              </w:rPr>
              <w:t xml:space="preserve">С момента опубликования документации </w:t>
            </w:r>
            <w:r w:rsidRPr="00BE21A3">
              <w:rPr>
                <w:rFonts w:ascii="Times New Roman" w:hAnsi="Times New Roman" w:cs="Times New Roman"/>
              </w:rPr>
              <w:t>(</w:t>
            </w:r>
            <w:r>
              <w:rPr>
                <w:rFonts w:ascii="Times New Roman" w:hAnsi="Times New Roman" w:cs="Times New Roman"/>
              </w:rPr>
              <w:t>0</w:t>
            </w:r>
            <w:r w:rsidR="00E90129">
              <w:rPr>
                <w:rFonts w:ascii="Times New Roman" w:hAnsi="Times New Roman" w:cs="Times New Roman"/>
              </w:rPr>
              <w:t>9</w:t>
            </w:r>
            <w:r>
              <w:rPr>
                <w:rFonts w:ascii="Times New Roman" w:hAnsi="Times New Roman" w:cs="Times New Roman"/>
              </w:rPr>
              <w:t>.09.2019</w:t>
            </w:r>
            <w:r w:rsidRPr="00BE21A3">
              <w:rPr>
                <w:rFonts w:ascii="Times New Roman" w:hAnsi="Times New Roman" w:cs="Times New Roman"/>
              </w:rPr>
              <w:t>)</w:t>
            </w:r>
            <w:r w:rsidRPr="00F314EB">
              <w:rPr>
                <w:rFonts w:ascii="Times New Roman" w:hAnsi="Times New Roman" w:cs="Times New Roman"/>
              </w:rPr>
              <w:t xml:space="preserve"> по </w:t>
            </w:r>
            <w:r w:rsidR="007F12BD">
              <w:rPr>
                <w:rFonts w:ascii="Times New Roman" w:hAnsi="Times New Roman" w:cs="Times New Roman"/>
              </w:rPr>
              <w:t>2</w:t>
            </w:r>
            <w:r w:rsidR="00E90129">
              <w:rPr>
                <w:rFonts w:ascii="Times New Roman" w:hAnsi="Times New Roman" w:cs="Times New Roman"/>
              </w:rPr>
              <w:t>6</w:t>
            </w:r>
            <w:r>
              <w:rPr>
                <w:rFonts w:ascii="Times New Roman" w:hAnsi="Times New Roman" w:cs="Times New Roman"/>
              </w:rPr>
              <w:t>.09.2019</w:t>
            </w:r>
            <w:r w:rsidRPr="00BE21A3">
              <w:rPr>
                <w:rFonts w:ascii="Times New Roman" w:hAnsi="Times New Roman" w:cs="Times New Roman"/>
              </w:rPr>
              <w:t xml:space="preserve"> г.</w:t>
            </w:r>
            <w:r w:rsidRPr="00F314EB">
              <w:rPr>
                <w:rFonts w:ascii="Times New Roman" w:hAnsi="Times New Roman" w:cs="Times New Roman"/>
              </w:rPr>
              <w:t xml:space="preserve"> включительно (прием осуществляется с понедельника по пятницу с 9.00 до 17.00 местного времени, </w:t>
            </w:r>
            <w:r>
              <w:rPr>
                <w:rFonts w:ascii="Times New Roman" w:hAnsi="Times New Roman" w:cs="Times New Roman"/>
                <w:shd w:val="clear" w:color="auto" w:fill="FFFFFF"/>
              </w:rPr>
              <w:t xml:space="preserve">13.09.2019, </w:t>
            </w:r>
            <w:r w:rsidR="007F12BD">
              <w:rPr>
                <w:rFonts w:ascii="Times New Roman" w:hAnsi="Times New Roman" w:cs="Times New Roman"/>
                <w:shd w:val="clear" w:color="auto" w:fill="FFFFFF"/>
              </w:rPr>
              <w:t>20</w:t>
            </w:r>
            <w:r>
              <w:rPr>
                <w:rFonts w:ascii="Times New Roman" w:hAnsi="Times New Roman" w:cs="Times New Roman"/>
                <w:shd w:val="clear" w:color="auto" w:fill="FFFFFF"/>
              </w:rPr>
              <w:t>.09.2019</w:t>
            </w:r>
            <w:r w:rsidR="00E90129">
              <w:rPr>
                <w:rFonts w:ascii="Times New Roman" w:hAnsi="Times New Roman" w:cs="Times New Roman"/>
                <w:shd w:val="clear" w:color="auto" w:fill="FFFFFF"/>
              </w:rPr>
              <w:t>, 26.09.2019</w:t>
            </w:r>
            <w:r w:rsidRPr="00F314EB">
              <w:rPr>
                <w:rFonts w:ascii="Times New Roman" w:hAnsi="Times New Roman" w:cs="Times New Roman"/>
                <w:shd w:val="clear" w:color="auto" w:fill="FFFFFF"/>
              </w:rPr>
              <w:t xml:space="preserve"> пр</w:t>
            </w:r>
            <w:r>
              <w:rPr>
                <w:rFonts w:ascii="Times New Roman" w:hAnsi="Times New Roman" w:cs="Times New Roman"/>
                <w:shd w:val="clear" w:color="auto" w:fill="FFFFFF"/>
              </w:rPr>
              <w:t>ием осуществляется с 09.00 до 16</w:t>
            </w:r>
            <w:r w:rsidRPr="00F314EB">
              <w:rPr>
                <w:rFonts w:ascii="Times New Roman" w:hAnsi="Times New Roman" w:cs="Times New Roman"/>
                <w:shd w:val="clear" w:color="auto" w:fill="FFFFFF"/>
              </w:rPr>
              <w:t xml:space="preserve">.00 местного времени, </w:t>
            </w:r>
            <w:r w:rsidRPr="00F314EB">
              <w:rPr>
                <w:rFonts w:ascii="Times New Roman" w:hAnsi="Times New Roman" w:cs="Times New Roman"/>
              </w:rPr>
              <w:t>обеденный перерыв с 13.00 до 13.48).</w:t>
            </w:r>
            <w:r>
              <w:rPr>
                <w:rFonts w:ascii="Times New Roman" w:hAnsi="Times New Roman" w:cs="Times New Roman"/>
              </w:rPr>
              <w:t xml:space="preserve"> В выходные и праздничные дни прием не осуществляется.</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34E2" w:rsidRPr="001C7E87" w:rsidRDefault="001734E2" w:rsidP="001734E2">
            <w:pPr>
              <w:pStyle w:val="a0"/>
              <w:spacing w:after="0" w:line="240" w:lineRule="auto"/>
              <w:rPr>
                <w:rFonts w:ascii="Times New Roman" w:hAnsi="Times New Roman" w:cs="Times New Roman"/>
              </w:rPr>
            </w:pPr>
            <w:r w:rsidRPr="001C7E87">
              <w:rPr>
                <w:rFonts w:ascii="Times New Roman" w:hAnsi="Times New Roman" w:cs="Times New Roman"/>
                <w:shd w:val="clear" w:color="auto" w:fill="FFFFFF"/>
              </w:rPr>
              <w:t>г. Пермь, ул. Островского, д. 69</w:t>
            </w:r>
          </w:p>
          <w:p w:rsidR="009E6C5D" w:rsidRPr="00B35086" w:rsidRDefault="007F12BD" w:rsidP="00E90129">
            <w:pPr>
              <w:pStyle w:val="a0"/>
              <w:spacing w:after="0" w:line="240" w:lineRule="auto"/>
              <w:rPr>
                <w:rFonts w:ascii="Times New Roman" w:hAnsi="Times New Roman" w:cs="Times New Roman"/>
              </w:rPr>
            </w:pPr>
            <w:r>
              <w:rPr>
                <w:rFonts w:ascii="Times New Roman" w:hAnsi="Times New Roman" w:cs="Times New Roman"/>
              </w:rPr>
              <w:t>2</w:t>
            </w:r>
            <w:r w:rsidR="00E90129">
              <w:rPr>
                <w:rFonts w:ascii="Times New Roman" w:hAnsi="Times New Roman" w:cs="Times New Roman"/>
              </w:rPr>
              <w:t>7</w:t>
            </w:r>
            <w:r w:rsidR="001734E2">
              <w:rPr>
                <w:rFonts w:ascii="Times New Roman" w:hAnsi="Times New Roman" w:cs="Times New Roman"/>
              </w:rPr>
              <w:t>.09.2019</w:t>
            </w:r>
            <w:r w:rsidR="001734E2" w:rsidRPr="001C7E87">
              <w:rPr>
                <w:rFonts w:ascii="Times New Roman" w:hAnsi="Times New Roman" w:cs="Times New Roman"/>
              </w:rPr>
              <w:t xml:space="preserve"> г. в 1</w:t>
            </w:r>
            <w:r w:rsidR="001734E2">
              <w:rPr>
                <w:rFonts w:ascii="Times New Roman" w:hAnsi="Times New Roman" w:cs="Times New Roman"/>
              </w:rPr>
              <w:t>4</w:t>
            </w:r>
            <w:r w:rsidR="001734E2" w:rsidRPr="001C7E87">
              <w:rPr>
                <w:rFonts w:ascii="Times New Roman" w:hAnsi="Times New Roman" w:cs="Times New Roman"/>
              </w:rPr>
              <w:t>.00 местного времени. При рассмотрении и оценке заявок участники закупки не присутствуют.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все листы заявки на участие в закупке, включая опись документов и все входящие в нее документы, должны быть сшиты в единую книгу;</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9E6C5D" w:rsidRPr="00FE00B9" w:rsidRDefault="00230FA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FE00B9" w:rsidRDefault="00A03AD1" w:rsidP="00FE00B9">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конкурса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конкурса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403DA5" w:rsidP="000A1467">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 В течение 1 (одного) дня со дня подписания протокола Фонд передает проект </w:t>
            </w:r>
            <w:r w:rsidR="00151372" w:rsidRPr="00FE00B9">
              <w:rPr>
                <w:rFonts w:ascii="Times New Roman" w:hAnsi="Times New Roman" w:cs="Times New Roman"/>
              </w:rPr>
              <w:t>договора</w:t>
            </w:r>
            <w:r w:rsidR="00863AD9" w:rsidRPr="00FE00B9">
              <w:rPr>
                <w:rFonts w:ascii="Times New Roman" w:eastAsia="Times New Roman" w:hAnsi="Times New Roman" w:cs="Times New Roman"/>
                <w:bCs/>
                <w:lang w:eastAsia="zh-CN"/>
              </w:rPr>
              <w:t xml:space="preserve"> лицу, с которым заключается </w:t>
            </w:r>
            <w:r w:rsidR="00151372"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w:t>
            </w:r>
          </w:p>
          <w:p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bCs/>
                <w:lang w:eastAsia="zh-CN"/>
              </w:rPr>
              <w:t xml:space="preserve">Лицо, с которым заключается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в течение 2 (двух)</w:t>
            </w:r>
            <w:r w:rsidR="00151372" w:rsidRPr="00FE00B9">
              <w:rPr>
                <w:rFonts w:ascii="Times New Roman" w:eastAsia="Times New Roman" w:hAnsi="Times New Roman" w:cs="Times New Roman"/>
                <w:bCs/>
                <w:lang w:eastAsia="zh-CN"/>
              </w:rPr>
              <w:t xml:space="preserve"> рабочих</w:t>
            </w:r>
            <w:r w:rsidRPr="00FE00B9">
              <w:rPr>
                <w:rFonts w:ascii="Times New Roman" w:eastAsia="Times New Roman" w:hAnsi="Times New Roman" w:cs="Times New Roman"/>
                <w:bCs/>
                <w:lang w:eastAsia="zh-CN"/>
              </w:rPr>
              <w:t xml:space="preserve"> дней с даты получения от Фонда проекта </w:t>
            </w:r>
            <w:r w:rsidR="00151372" w:rsidRPr="00FE00B9">
              <w:rPr>
                <w:rFonts w:ascii="Times New Roman" w:hAnsi="Times New Roman" w:cs="Times New Roman"/>
              </w:rPr>
              <w:t>договора</w:t>
            </w:r>
            <w:r w:rsidRPr="00FE00B9">
              <w:rPr>
                <w:rFonts w:ascii="Times New Roman" w:eastAsia="Times New Roman" w:hAnsi="Times New Roman" w:cs="Times New Roman"/>
                <w:bCs/>
                <w:lang w:eastAsia="zh-CN"/>
              </w:rPr>
              <w:t xml:space="preserve"> обязано подписать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со своей стороны </w:t>
            </w:r>
            <w:r w:rsidRPr="00FE00B9">
              <w:rPr>
                <w:rFonts w:ascii="Times New Roman" w:eastAsia="Times New Roman" w:hAnsi="Times New Roman" w:cs="Times New Roman"/>
                <w:lang w:eastAsia="zh-CN"/>
              </w:rPr>
              <w:t xml:space="preserve">и представить все экземпляры </w:t>
            </w:r>
            <w:r w:rsidR="00151372"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w:t>
            </w:r>
            <w:r w:rsidR="0005627D" w:rsidRPr="00FE00B9">
              <w:rPr>
                <w:rFonts w:ascii="Times New Roman" w:eastAsia="Times New Roman" w:hAnsi="Times New Roman" w:cs="Times New Roman"/>
                <w:lang w:eastAsia="zh-CN"/>
              </w:rPr>
              <w:t>Фонду</w:t>
            </w:r>
            <w:r w:rsidRPr="00FE00B9">
              <w:rPr>
                <w:rFonts w:ascii="Times New Roman" w:eastAsia="Times New Roman" w:hAnsi="Times New Roman" w:cs="Times New Roman"/>
                <w:lang w:eastAsia="zh-C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FE00B9" w:rsidRDefault="00863AD9" w:rsidP="000A1467">
            <w:pPr>
              <w:pStyle w:val="a1"/>
              <w:tabs>
                <w:tab w:val="left" w:pos="1440"/>
              </w:tabs>
              <w:spacing w:after="0" w:line="240" w:lineRule="auto"/>
              <w:jc w:val="both"/>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конкурсной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852233">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w:t>
            </w:r>
            <w:r w:rsidR="005C2563" w:rsidRPr="00FE00B9">
              <w:rPr>
                <w:rFonts w:ascii="Times New Roman" w:eastAsia="Times New Roman" w:hAnsi="Times New Roman" w:cs="Times New Roman"/>
                <w:lang w:eastAsia="zh-CN"/>
              </w:rPr>
              <w:t xml:space="preserve">в срок </w:t>
            </w:r>
            <w:r w:rsidRPr="00FE00B9">
              <w:rPr>
                <w:rFonts w:ascii="Times New Roman" w:eastAsia="Times New Roman" w:hAnsi="Times New Roman" w:cs="Times New Roman"/>
                <w:lang w:eastAsia="zh-CN"/>
              </w:rPr>
              <w:t xml:space="preserve">не позднее </w:t>
            </w:r>
            <w:r w:rsidR="00852233">
              <w:rPr>
                <w:rFonts w:ascii="Times New Roman" w:eastAsia="Times New Roman" w:hAnsi="Times New Roman" w:cs="Times New Roman"/>
                <w:lang w:eastAsia="zh-CN"/>
              </w:rPr>
              <w:t>2</w:t>
            </w:r>
            <w:r w:rsidRPr="00FE00B9">
              <w:rPr>
                <w:rFonts w:ascii="Times New Roman" w:eastAsia="Times New Roman" w:hAnsi="Times New Roman" w:cs="Times New Roman"/>
                <w:lang w:eastAsia="zh-CN"/>
              </w:rPr>
              <w:t xml:space="preserve"> (</w:t>
            </w:r>
            <w:r w:rsidR="00852233">
              <w:rPr>
                <w:rFonts w:ascii="Times New Roman" w:eastAsia="Times New Roman" w:hAnsi="Times New Roman" w:cs="Times New Roman"/>
                <w:lang w:eastAsia="zh-CN"/>
              </w:rPr>
              <w:t>двух</w:t>
            </w:r>
            <w:r w:rsidRPr="00FE00B9">
              <w:rPr>
                <w:rFonts w:ascii="Times New Roman" w:eastAsia="Times New Roman" w:hAnsi="Times New Roman" w:cs="Times New Roman"/>
                <w:lang w:eastAsia="zh-CN"/>
              </w:rPr>
              <w:t>)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FE00B9">
              <w:rPr>
                <w:rFonts w:ascii="Times New Roman" w:eastAsia="Times New Roman" w:hAnsi="Times New Roman" w:cs="Times New Roman"/>
                <w:lang w:eastAsia="zh-CN"/>
              </w:rPr>
              <w:t>,</w:t>
            </w:r>
            <w:r w:rsidRPr="00FE00B9">
              <w:rPr>
                <w:rFonts w:ascii="Times New Roman" w:eastAsia="Times New Roman" w:hAnsi="Times New Roman" w:cs="Times New Roman"/>
                <w:lang w:eastAsia="zh-CN"/>
              </w:rPr>
              <w:t xml:space="preserve"> на официальном сайте.</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конкурса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возврата заявок на участие в конкурсе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Заявки, поступившие после окончания срока подачи заявок, возвращаются путем почтовых отправлений в адрес, указанный участником конкурса в течение 3 рабочих дней со дня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9E6C5D" w:rsidRPr="00FE00B9"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Порядок рассмотрения и оценки заявок на участие в конкурсе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конкурсную заявку в случае:</w:t>
            </w:r>
          </w:p>
          <w:p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 конкурсной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конкурсной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конкурсной документации)</w:t>
            </w:r>
            <w:r w:rsidR="00863AD9" w:rsidRPr="00FE00B9">
              <w:rPr>
                <w:rFonts w:ascii="Times New Roman" w:eastAsia="Times New Roman" w:hAnsi="Times New Roman" w:cs="Times New Roman"/>
              </w:rPr>
              <w:t xml:space="preserve">; </w:t>
            </w:r>
          </w:p>
          <w:p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t>наличия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FE00B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9E6C5D" w:rsidRPr="00FE00B9" w:rsidRDefault="009E6C5D" w:rsidP="00FE00B9">
            <w:pPr>
              <w:pStyle w:val="a0"/>
              <w:tabs>
                <w:tab w:val="left" w:pos="284"/>
              </w:tabs>
              <w:spacing w:after="0" w:line="240" w:lineRule="auto"/>
              <w:jc w:val="both"/>
              <w:rPr>
                <w:rFonts w:ascii="Times New Roman" w:hAnsi="Times New Roman" w:cs="Times New Roman"/>
              </w:rPr>
            </w:pPr>
          </w:p>
          <w:p w:rsidR="009E6C5D" w:rsidRPr="00FE00B9" w:rsidRDefault="00863AD9" w:rsidP="00FE00B9">
            <w:pPr>
              <w:pStyle w:val="a1"/>
              <w:tabs>
                <w:tab w:val="left" w:pos="2061"/>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конкурсе, в проект </w:t>
            </w:r>
            <w:r w:rsidR="00F86168" w:rsidRPr="00FE00B9">
              <w:rPr>
                <w:rFonts w:ascii="Times New Roman" w:hAnsi="Times New Roman"/>
              </w:rPr>
              <w:t>договора</w:t>
            </w:r>
            <w:r w:rsidRPr="00FE00B9">
              <w:rPr>
                <w:rFonts w:ascii="Times New Roman" w:hAnsi="Times New Roman"/>
              </w:rPr>
              <w:t xml:space="preserve">, прилагаемый к конкурсной документации. При этом </w:t>
            </w:r>
            <w:r w:rsidRPr="00FE00B9">
              <w:rPr>
                <w:rFonts w:ascii="Times New Roman" w:hAnsi="Times New Roman"/>
              </w:rPr>
              <w:lastRenderedPageBreak/>
              <w:t xml:space="preserve">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1. На основании результатов оценки заявок на участие в конкурсе каждой заявке на участие в конкурсе комиссия проводит сопоставления заявок и присваивается каждой заявке порядковый номер относительно других по мере уменьшения степени выгодности</w:t>
            </w:r>
            <w:r w:rsidR="00CC26B5" w:rsidRPr="00FE00B9">
              <w:rPr>
                <w:rFonts w:ascii="Times New Roman" w:eastAsia="Times New Roman" w:hAnsi="Times New Roman" w:cs="Times New Roman"/>
                <w:lang w:eastAsia="zh-CN"/>
              </w:rPr>
              <w:t xml:space="preserve"> (количества баллов)</w:t>
            </w:r>
            <w:r w:rsidRPr="00FE00B9">
              <w:rPr>
                <w:rFonts w:ascii="Times New Roman" w:eastAsia="Times New Roman" w:hAnsi="Times New Roman" w:cs="Times New Roman"/>
                <w:lang w:eastAsia="zh-CN"/>
              </w:rPr>
              <w:t xml:space="preserve"> содержащихся в них условий исполнения </w:t>
            </w:r>
            <w:r w:rsidR="00F86168" w:rsidRPr="00FE00B9">
              <w:rPr>
                <w:rFonts w:ascii="Times New Roman" w:hAnsi="Times New Roman" w:cs="Times New Roman"/>
              </w:rPr>
              <w:t>договора</w:t>
            </w:r>
            <w:r w:rsidRPr="00FE00B9">
              <w:rPr>
                <w:rFonts w:ascii="Times New Roman" w:hAnsi="Times New Roman" w:cs="Times New Roman"/>
              </w:rPr>
              <w:t>.</w:t>
            </w:r>
            <w:r w:rsidRPr="00FE00B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00F86168" w:rsidRPr="00FE00B9">
              <w:rPr>
                <w:rFonts w:ascii="Times New Roman" w:hAnsi="Times New Roman" w:cs="Times New Roman"/>
              </w:rPr>
              <w:t>договора</w:t>
            </w:r>
            <w:r w:rsidR="00CC26B5" w:rsidRPr="00FE00B9">
              <w:rPr>
                <w:rFonts w:ascii="Times New Roman" w:hAnsi="Times New Roman" w:cs="Times New Roman"/>
              </w:rPr>
              <w:t xml:space="preserve"> (набравш</w:t>
            </w:r>
            <w:r w:rsidR="00090C04" w:rsidRPr="00FE00B9">
              <w:rPr>
                <w:rFonts w:ascii="Times New Roman" w:hAnsi="Times New Roman" w:cs="Times New Roman"/>
              </w:rPr>
              <w:t>ей наибольшее количество баллов)</w:t>
            </w:r>
            <w:r w:rsidRPr="00FE00B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00F86168" w:rsidRPr="00FE00B9">
              <w:rPr>
                <w:rFonts w:ascii="Times New Roman" w:hAnsi="Times New Roman" w:cs="Times New Roman"/>
              </w:rPr>
              <w:t>договора</w:t>
            </w:r>
            <w:r w:rsidR="00090C04" w:rsidRPr="00FE00B9">
              <w:rPr>
                <w:rFonts w:ascii="Times New Roman" w:hAnsi="Times New Roman" w:cs="Times New Roman"/>
              </w:rPr>
              <w:t xml:space="preserve"> (одинаковое количество баллов)</w:t>
            </w:r>
            <w:r w:rsidRPr="00FE00B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2.</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Победившей конкурсной заявкой является конкурсная заявка, которая содержит наилучшее предложение об условиях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первый номер.</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3.</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Pr="00FE00B9">
              <w:rPr>
                <w:rFonts w:ascii="Times New Roman" w:eastAsia="Times New Roman" w:hAnsi="Times New Roman" w:cs="Times New Roman"/>
                <w:lang w:eastAsia="zh-CN"/>
              </w:rPr>
              <w:t xml:space="preserve"> заявок на участие в конкурсе,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4.</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об участниках конкурса, заявки на участие в конкурсе которых оценивались, о порядке оценки и сопоставления заявок, о победителе конкурса и участнике конкурса, заявке которого присвоен второй номер.</w:t>
            </w:r>
          </w:p>
          <w:p w:rsidR="009E6C5D" w:rsidRPr="00FE00B9" w:rsidRDefault="00863AD9" w:rsidP="00FE00B9">
            <w:pPr>
              <w:pStyle w:val="31"/>
              <w:spacing w:line="240" w:lineRule="auto"/>
              <w:ind w:left="0"/>
              <w:jc w:val="left"/>
              <w:rPr>
                <w:sz w:val="22"/>
                <w:szCs w:val="22"/>
              </w:rPr>
            </w:pPr>
            <w:r w:rsidRPr="00FE00B9">
              <w:rPr>
                <w:sz w:val="22"/>
                <w:szCs w:val="22"/>
              </w:rPr>
              <w:t>5. Протокол составляется в двух экземплярах, подписывается всеми присутствующими членами закупочной комиссии.</w:t>
            </w:r>
          </w:p>
          <w:p w:rsidR="009E6C5D" w:rsidRPr="00FE00B9" w:rsidRDefault="009E6C5D" w:rsidP="00FE00B9">
            <w:pPr>
              <w:pStyle w:val="31"/>
              <w:spacing w:line="240" w:lineRule="auto"/>
              <w:ind w:left="0"/>
              <w:jc w:val="left"/>
              <w:rPr>
                <w:sz w:val="22"/>
                <w:szCs w:val="22"/>
              </w:rPr>
            </w:pPr>
          </w:p>
          <w:p w:rsidR="009E6C5D" w:rsidRPr="00FE00B9" w:rsidRDefault="00863AD9" w:rsidP="00FE00B9">
            <w:pPr>
              <w:pStyle w:val="a0"/>
              <w:keepNext/>
              <w:keepLines/>
              <w:widowControl w:val="0"/>
              <w:suppressLineNumbers/>
              <w:spacing w:after="0" w:line="240" w:lineRule="auto"/>
              <w:rPr>
                <w:rFonts w:ascii="Times New Roman" w:hAnsi="Times New Roman" w:cs="Times New Roman"/>
              </w:rPr>
            </w:pPr>
            <w:r w:rsidRPr="00FE00B9">
              <w:rPr>
                <w:rFonts w:ascii="Times New Roman" w:hAnsi="Times New Roman" w:cs="Times New Roman"/>
                <w:lang w:val="en-US"/>
              </w:rPr>
              <w:t>III</w:t>
            </w:r>
            <w:r w:rsidR="00B27843">
              <w:rPr>
                <w:rFonts w:ascii="Times New Roman" w:hAnsi="Times New Roman" w:cs="Times New Roman"/>
              </w:rPr>
              <w:t xml:space="preserve">. </w:t>
            </w:r>
            <w:r w:rsidRPr="00FE00B9">
              <w:rPr>
                <w:rFonts w:ascii="Times New Roman" w:hAnsi="Times New Roman" w:cs="Times New Roman"/>
              </w:rPr>
              <w:t xml:space="preserve">Закупочная комиссия осуществляет оценку заявок на участие в конкурсе </w:t>
            </w:r>
            <w:r w:rsidRPr="00FE00B9">
              <w:rPr>
                <w:rFonts w:ascii="Times New Roman" w:hAnsi="Times New Roman" w:cs="Times New Roman"/>
                <w:b/>
              </w:rPr>
              <w:t xml:space="preserve">по следующим критериям: </w:t>
            </w:r>
          </w:p>
          <w:p w:rsidR="005213D7" w:rsidRDefault="001734E2" w:rsidP="0086665E">
            <w:pPr>
              <w:pStyle w:val="a0"/>
              <w:numPr>
                <w:ilvl w:val="1"/>
                <w:numId w:val="3"/>
              </w:numPr>
              <w:tabs>
                <w:tab w:val="clear" w:pos="1080"/>
                <w:tab w:val="num" w:pos="459"/>
              </w:tabs>
              <w:spacing w:after="0" w:line="240" w:lineRule="auto"/>
              <w:ind w:left="34" w:firstLine="0"/>
              <w:rPr>
                <w:rFonts w:ascii="Times New Roman" w:hAnsi="Times New Roman" w:cs="Times New Roman"/>
              </w:rPr>
            </w:pPr>
            <w:r>
              <w:rPr>
                <w:rFonts w:ascii="Times New Roman" w:hAnsi="Times New Roman" w:cs="Times New Roman"/>
              </w:rPr>
              <w:t xml:space="preserve">Опыт сертификации товаров по директивам </w:t>
            </w:r>
            <w:r w:rsidRPr="00092FCE">
              <w:rPr>
                <w:rFonts w:ascii="Times New Roman" w:hAnsi="Times New Roman" w:cs="Times New Roman"/>
              </w:rPr>
              <w:t>НВО 2014/35/ЕС (Низковольтное оборудование), ЭМС 2014/30/ЕС (Электромагнитная совместимость)</w:t>
            </w:r>
            <w:r w:rsidR="00695A06" w:rsidRPr="00FE00B9">
              <w:rPr>
                <w:rFonts w:ascii="Times New Roman" w:hAnsi="Times New Roman" w:cs="Times New Roman"/>
              </w:rPr>
              <w:t xml:space="preserve"> </w:t>
            </w:r>
            <w:r w:rsidR="007D5BF4" w:rsidRPr="00FE00B9">
              <w:rPr>
                <w:rFonts w:ascii="Times New Roman" w:hAnsi="Times New Roman" w:cs="Times New Roman"/>
              </w:rPr>
              <w:t>–</w:t>
            </w:r>
            <w:r w:rsidR="005213D7" w:rsidRPr="00FE00B9">
              <w:rPr>
                <w:rFonts w:ascii="Times New Roman" w:hAnsi="Times New Roman" w:cs="Times New Roman"/>
              </w:rPr>
              <w:t xml:space="preserve"> </w:t>
            </w:r>
            <w:r w:rsidR="00E90129">
              <w:rPr>
                <w:rFonts w:ascii="Times New Roman" w:hAnsi="Times New Roman" w:cs="Times New Roman"/>
              </w:rPr>
              <w:t>3</w:t>
            </w:r>
            <w:r w:rsidR="005213D7" w:rsidRPr="00FE00B9">
              <w:rPr>
                <w:rFonts w:ascii="Times New Roman" w:hAnsi="Times New Roman" w:cs="Times New Roman"/>
              </w:rPr>
              <w:t xml:space="preserve">0 баллов. </w:t>
            </w:r>
          </w:p>
          <w:p w:rsidR="00F90B88" w:rsidRPr="00FE00B9" w:rsidRDefault="00F90B88" w:rsidP="00F90B88">
            <w:pPr>
              <w:pStyle w:val="a0"/>
              <w:tabs>
                <w:tab w:val="num" w:pos="459"/>
              </w:tabs>
              <w:spacing w:after="0" w:line="240" w:lineRule="auto"/>
              <w:ind w:left="34"/>
              <w:rPr>
                <w:rFonts w:ascii="Times New Roman" w:hAnsi="Times New Roman" w:cs="Times New Roman"/>
              </w:rPr>
            </w:pPr>
          </w:p>
          <w:p w:rsidR="007D51F0" w:rsidRDefault="005213D7" w:rsidP="007D51F0">
            <w:pPr>
              <w:pStyle w:val="a0"/>
              <w:spacing w:after="0" w:line="240" w:lineRule="auto"/>
              <w:rPr>
                <w:rFonts w:ascii="Times New Roman" w:hAnsi="Times New Roman" w:cs="Times New Roman"/>
              </w:rPr>
            </w:pPr>
            <w:r w:rsidRPr="00FE00B9">
              <w:rPr>
                <w:rFonts w:ascii="Times New Roman" w:hAnsi="Times New Roman" w:cs="Times New Roman"/>
              </w:rPr>
              <w:t xml:space="preserve">2. </w:t>
            </w:r>
            <w:r w:rsidR="001734E2">
              <w:rPr>
                <w:rFonts w:ascii="Times New Roman" w:eastAsia="Times New Roman" w:hAnsi="Times New Roman" w:cs="Times New Roman"/>
              </w:rPr>
              <w:t xml:space="preserve">Срок оказания услуг – </w:t>
            </w:r>
            <w:r w:rsidR="00E90129">
              <w:rPr>
                <w:rFonts w:ascii="Times New Roman" w:eastAsia="Times New Roman" w:hAnsi="Times New Roman" w:cs="Times New Roman"/>
              </w:rPr>
              <w:t>3</w:t>
            </w:r>
            <w:r w:rsidR="001734E2">
              <w:rPr>
                <w:rFonts w:ascii="Times New Roman" w:eastAsia="Times New Roman" w:hAnsi="Times New Roman" w:cs="Times New Roman"/>
              </w:rPr>
              <w:t>0 баллов.</w:t>
            </w:r>
          </w:p>
          <w:p w:rsidR="00545D00" w:rsidRDefault="00545D00" w:rsidP="00FE00B9">
            <w:pPr>
              <w:pStyle w:val="a0"/>
              <w:spacing w:after="0" w:line="240" w:lineRule="auto"/>
              <w:rPr>
                <w:rFonts w:ascii="Times New Roman" w:hAnsi="Times New Roman" w:cs="Times New Roman"/>
              </w:rPr>
            </w:pPr>
          </w:p>
          <w:p w:rsidR="00E90129" w:rsidRDefault="00E90129" w:rsidP="00FE00B9">
            <w:pPr>
              <w:pStyle w:val="a0"/>
              <w:spacing w:after="0" w:line="240" w:lineRule="auto"/>
              <w:rPr>
                <w:rFonts w:ascii="Times New Roman" w:hAnsi="Times New Roman" w:cs="Times New Roman"/>
              </w:rPr>
            </w:pPr>
            <w:r>
              <w:rPr>
                <w:rFonts w:ascii="Times New Roman" w:hAnsi="Times New Roman" w:cs="Times New Roman"/>
              </w:rPr>
              <w:t>3. Цена договора – 40 баллов.</w:t>
            </w:r>
          </w:p>
          <w:p w:rsidR="00695A06" w:rsidRPr="00FE00B9" w:rsidRDefault="00695A06" w:rsidP="00FE00B9">
            <w:pPr>
              <w:pStyle w:val="a0"/>
              <w:spacing w:after="0" w:line="240" w:lineRule="auto"/>
              <w:rPr>
                <w:rFonts w:ascii="Times New Roman" w:hAnsi="Times New Roman" w:cs="Times New Roman"/>
              </w:rPr>
            </w:pPr>
            <w:r w:rsidRPr="00FE00B9">
              <w:rPr>
                <w:rFonts w:ascii="Times New Roman" w:hAnsi="Times New Roman" w:cs="Times New Roman"/>
                <w:lang w:val="en-US"/>
              </w:rPr>
              <w:t>IV</w:t>
            </w:r>
            <w:r w:rsidRPr="00FE00B9">
              <w:rPr>
                <w:rFonts w:ascii="Times New Roman" w:hAnsi="Times New Roman" w:cs="Times New Roman"/>
              </w:rPr>
              <w:t>. Порядок оценки заявок</w:t>
            </w:r>
            <w:r w:rsidR="00CC26B5" w:rsidRPr="00FE00B9">
              <w:rPr>
                <w:rFonts w:ascii="Times New Roman" w:hAnsi="Times New Roman" w:cs="Times New Roman"/>
              </w:rPr>
              <w:t>:</w:t>
            </w:r>
          </w:p>
          <w:p w:rsidR="009E6C5D" w:rsidRPr="00FE00B9" w:rsidRDefault="00863AD9" w:rsidP="0013626E">
            <w:pPr>
              <w:pStyle w:val="31"/>
              <w:tabs>
                <w:tab w:val="left" w:pos="3318"/>
              </w:tabs>
              <w:spacing w:line="240" w:lineRule="auto"/>
              <w:ind w:left="0"/>
              <w:rPr>
                <w:sz w:val="22"/>
                <w:szCs w:val="22"/>
              </w:rPr>
            </w:pPr>
            <w:r w:rsidRPr="00FE00B9">
              <w:rPr>
                <w:sz w:val="22"/>
                <w:szCs w:val="22"/>
              </w:rPr>
              <w:t xml:space="preserve">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w:t>
            </w:r>
            <w:r w:rsidRPr="00FE00B9">
              <w:rPr>
                <w:sz w:val="22"/>
                <w:szCs w:val="22"/>
              </w:rPr>
              <w:lastRenderedPageBreak/>
              <w:t>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9E6C5D" w:rsidRPr="00FE00B9" w:rsidRDefault="00863AD9" w:rsidP="0013626E">
            <w:pPr>
              <w:pStyle w:val="31"/>
              <w:tabs>
                <w:tab w:val="left" w:pos="3318"/>
              </w:tabs>
              <w:spacing w:line="240" w:lineRule="auto"/>
              <w:ind w:left="0"/>
              <w:jc w:val="left"/>
              <w:rPr>
                <w:sz w:val="22"/>
                <w:szCs w:val="22"/>
              </w:rPr>
            </w:pPr>
            <w:r w:rsidRPr="00FE00B9">
              <w:rPr>
                <w:sz w:val="22"/>
                <w:szCs w:val="22"/>
              </w:rPr>
              <w:t xml:space="preserve">Каждой заявке присваивается порядковый номер. </w:t>
            </w:r>
          </w:p>
          <w:p w:rsidR="009E6C5D" w:rsidRPr="00FE00B9" w:rsidRDefault="00863AD9" w:rsidP="0013626E">
            <w:pPr>
              <w:pStyle w:val="31"/>
              <w:tabs>
                <w:tab w:val="left" w:pos="3318"/>
              </w:tabs>
              <w:spacing w:line="240" w:lineRule="auto"/>
              <w:ind w:left="0"/>
              <w:rPr>
                <w:sz w:val="22"/>
                <w:szCs w:val="22"/>
              </w:rPr>
            </w:pPr>
            <w:r w:rsidRPr="00FE00B9">
              <w:rPr>
                <w:sz w:val="22"/>
                <w:szCs w:val="22"/>
              </w:rPr>
              <w:t>Заявке на участие в конкурсе, которая набрала наибольшее количество баллов, присваивается первый номер.</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Победителем конкурса признается участник конкурса, который предложил лучшие условия исполнения </w:t>
            </w:r>
            <w:r w:rsidR="00F86168" w:rsidRPr="00FE00B9">
              <w:rPr>
                <w:rFonts w:ascii="Times New Roman" w:hAnsi="Times New Roman" w:cs="Times New Roman"/>
              </w:rPr>
              <w:t>договора</w:t>
            </w:r>
            <w:r w:rsidRPr="00FE00B9">
              <w:rPr>
                <w:rFonts w:ascii="Times New Roman" w:hAnsi="Times New Roman" w:cs="Times New Roman"/>
              </w:rPr>
              <w:t xml:space="preserve"> и заявке которого присвоен первый номер.</w:t>
            </w: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hAnsi="Times New Roman" w:cs="Times New Roman"/>
              </w:rPr>
              <w:t>Результаты рассмотрения и оценки заявок фиксируются в протоколе проведения конкурса, который подписывается всеми присутствующими членами комиссии</w:t>
            </w:r>
            <w:r w:rsidRPr="00FE00B9">
              <w:rPr>
                <w:rFonts w:ascii="Times New Roman" w:hAnsi="Times New Roman" w:cs="Times New Roman"/>
                <w:color w:val="000000"/>
              </w:rPr>
              <w:t xml:space="preserve"> и размещается на официальном сайте не позднее чем через 3 (три) календарных 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30"/>
              <w:gridCol w:w="2976"/>
              <w:gridCol w:w="1590"/>
            </w:tblGrid>
            <w:tr w:rsidR="009E6C5D" w:rsidRPr="00FE00B9" w:rsidTr="009F175B">
              <w:tc>
                <w:tcPr>
                  <w:tcW w:w="173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Критерий</w:t>
                  </w:r>
                </w:p>
              </w:tc>
              <w:tc>
                <w:tcPr>
                  <w:tcW w:w="2976"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Максимальное количество баллов</w:t>
                  </w:r>
                </w:p>
              </w:tc>
            </w:tr>
            <w:tr w:rsidR="00832D2E" w:rsidRPr="00FE00B9" w:rsidTr="009F175B">
              <w:trPr>
                <w:trHeight w:val="1898"/>
              </w:trPr>
              <w:tc>
                <w:tcPr>
                  <w:tcW w:w="1730" w:type="dxa"/>
                  <w:shd w:val="clear" w:color="auto" w:fill="FFFFFF"/>
                  <w:tcMar>
                    <w:top w:w="0" w:type="dxa"/>
                    <w:left w:w="108" w:type="dxa"/>
                    <w:bottom w:w="0" w:type="dxa"/>
                    <w:right w:w="108" w:type="dxa"/>
                  </w:tcMar>
                  <w:vAlign w:val="center"/>
                </w:tcPr>
                <w:p w:rsidR="00832D2E" w:rsidRPr="00FE00B9" w:rsidRDefault="001734E2" w:rsidP="00FE00B9">
                  <w:pPr>
                    <w:pStyle w:val="a0"/>
                    <w:keepNext/>
                    <w:keepLines/>
                    <w:widowControl w:val="0"/>
                    <w:suppressLineNumbers/>
                    <w:spacing w:after="0" w:line="240" w:lineRule="auto"/>
                    <w:rPr>
                      <w:rFonts w:ascii="Times New Roman" w:hAnsi="Times New Roman" w:cs="Times New Roman"/>
                    </w:rPr>
                  </w:pPr>
                  <w:r>
                    <w:rPr>
                      <w:rFonts w:ascii="Times New Roman" w:hAnsi="Times New Roman" w:cs="Times New Roman"/>
                    </w:rPr>
                    <w:t xml:space="preserve">Опыт сертификации товаров по директивам </w:t>
                  </w:r>
                  <w:r w:rsidRPr="00092FCE">
                    <w:rPr>
                      <w:rFonts w:ascii="Times New Roman" w:hAnsi="Times New Roman" w:cs="Times New Roman"/>
                    </w:rPr>
                    <w:t>НВО 2014/35/ЕС (Низковольтное оборудование), ЭМС 2014/30/ЕС (Электромагнитная совместимость)</w:t>
                  </w:r>
                </w:p>
              </w:tc>
              <w:tc>
                <w:tcPr>
                  <w:tcW w:w="2976" w:type="dxa"/>
                  <w:shd w:val="clear" w:color="auto" w:fill="FFFFFF"/>
                  <w:tcMar>
                    <w:top w:w="0" w:type="dxa"/>
                    <w:left w:w="108" w:type="dxa"/>
                    <w:bottom w:w="0" w:type="dxa"/>
                    <w:right w:w="108" w:type="dxa"/>
                  </w:tcMar>
                  <w:vAlign w:val="center"/>
                </w:tcPr>
                <w:p w:rsidR="001734E2" w:rsidRDefault="001734E2" w:rsidP="001734E2">
                  <w:pPr>
                    <w:pStyle w:val="31"/>
                    <w:spacing w:line="240" w:lineRule="auto"/>
                    <w:ind w:left="0"/>
                    <w:jc w:val="left"/>
                    <w:rPr>
                      <w:sz w:val="22"/>
                      <w:szCs w:val="22"/>
                    </w:rPr>
                  </w:pPr>
                  <w:r w:rsidRPr="00CC0A0B">
                    <w:rPr>
                      <w:sz w:val="22"/>
                      <w:szCs w:val="22"/>
                    </w:rPr>
                    <w:t>Количество баллов высчитывается по указанной ниже формуле:</w:t>
                  </w:r>
                </w:p>
                <w:p w:rsidR="001734E2" w:rsidRPr="00CC0A0B" w:rsidRDefault="001734E2" w:rsidP="001734E2">
                  <w:pPr>
                    <w:pStyle w:val="31"/>
                    <w:spacing w:line="240" w:lineRule="auto"/>
                    <w:ind w:left="0"/>
                    <w:jc w:val="left"/>
                    <w:rPr>
                      <w:sz w:val="22"/>
                      <w:szCs w:val="22"/>
                    </w:rPr>
                  </w:pPr>
                  <w:r>
                    <w:rPr>
                      <w:sz w:val="22"/>
                      <w:szCs w:val="22"/>
                    </w:rPr>
                    <w:t>Опыт определяется количеством выполненных услуг по сертификации товаров</w:t>
                  </w:r>
                </w:p>
                <w:p w:rsidR="001734E2" w:rsidRPr="00CC0A0B" w:rsidRDefault="001734E2" w:rsidP="001734E2">
                  <w:pPr>
                    <w:pStyle w:val="31"/>
                    <w:spacing w:line="240" w:lineRule="auto"/>
                    <w:ind w:left="0"/>
                    <w:jc w:val="left"/>
                    <w:rPr>
                      <w:sz w:val="22"/>
                      <w:szCs w:val="22"/>
                    </w:rPr>
                  </w:pPr>
                  <w:r w:rsidRPr="00CC0A0B">
                    <w:rPr>
                      <w:sz w:val="22"/>
                      <w:szCs w:val="22"/>
                    </w:rPr>
                    <w:t>F=(</w:t>
                  </w:r>
                  <w:r>
                    <w:rPr>
                      <w:sz w:val="22"/>
                      <w:szCs w:val="22"/>
                    </w:rPr>
                    <w:t xml:space="preserve"> опыт </w:t>
                  </w:r>
                  <w:r w:rsidRPr="00CC0A0B">
                    <w:rPr>
                      <w:sz w:val="22"/>
                      <w:szCs w:val="22"/>
                    </w:rPr>
                    <w:t>участника</w:t>
                  </w:r>
                  <w:r>
                    <w:rPr>
                      <w:sz w:val="22"/>
                      <w:szCs w:val="22"/>
                    </w:rPr>
                    <w:t>/опыт</w:t>
                  </w:r>
                  <w:r w:rsidRPr="00CC0A0B">
                    <w:rPr>
                      <w:sz w:val="22"/>
                      <w:szCs w:val="22"/>
                    </w:rPr>
                    <w:t xml:space="preserve"> </w:t>
                  </w:r>
                  <w:r>
                    <w:rPr>
                      <w:sz w:val="22"/>
                      <w:szCs w:val="22"/>
                    </w:rPr>
                    <w:t>макс.</w:t>
                  </w:r>
                  <w:r w:rsidRPr="00CC0A0B">
                    <w:rPr>
                      <w:sz w:val="22"/>
                      <w:szCs w:val="22"/>
                    </w:rPr>
                    <w:t>)*</w:t>
                  </w:r>
                  <w:r w:rsidR="00E90129">
                    <w:rPr>
                      <w:sz w:val="22"/>
                      <w:szCs w:val="22"/>
                    </w:rPr>
                    <w:t>3</w:t>
                  </w:r>
                  <w:r w:rsidRPr="00CC0A0B">
                    <w:rPr>
                      <w:sz w:val="22"/>
                      <w:szCs w:val="22"/>
                    </w:rPr>
                    <w:t>0%,</w:t>
                  </w:r>
                </w:p>
                <w:p w:rsidR="001734E2" w:rsidRPr="00CC0A0B" w:rsidRDefault="001734E2" w:rsidP="001734E2">
                  <w:pPr>
                    <w:pStyle w:val="31"/>
                    <w:spacing w:line="240" w:lineRule="auto"/>
                    <w:ind w:left="0"/>
                    <w:jc w:val="left"/>
                    <w:rPr>
                      <w:sz w:val="22"/>
                      <w:szCs w:val="22"/>
                    </w:rPr>
                  </w:pPr>
                  <w:r w:rsidRPr="00CC0A0B">
                    <w:rPr>
                      <w:sz w:val="22"/>
                      <w:szCs w:val="22"/>
                    </w:rPr>
                    <w:t>где F – количество баллов конкретного оцениваемого участника по данному критерию,</w:t>
                  </w:r>
                </w:p>
                <w:p w:rsidR="001734E2" w:rsidRPr="00CC0A0B" w:rsidRDefault="001734E2" w:rsidP="001734E2">
                  <w:pPr>
                    <w:pStyle w:val="31"/>
                    <w:spacing w:line="240" w:lineRule="auto"/>
                    <w:ind w:left="0"/>
                    <w:jc w:val="left"/>
                    <w:rPr>
                      <w:sz w:val="22"/>
                      <w:szCs w:val="22"/>
                    </w:rPr>
                  </w:pPr>
                  <w:r>
                    <w:rPr>
                      <w:sz w:val="22"/>
                      <w:szCs w:val="22"/>
                    </w:rPr>
                    <w:t>опыт макс</w:t>
                  </w:r>
                  <w:r w:rsidRPr="00CC0A0B">
                    <w:rPr>
                      <w:sz w:val="22"/>
                      <w:szCs w:val="22"/>
                    </w:rPr>
                    <w:t xml:space="preserve">. – </w:t>
                  </w:r>
                  <w:r>
                    <w:rPr>
                      <w:sz w:val="22"/>
                      <w:szCs w:val="22"/>
                    </w:rPr>
                    <w:t>максимальный опыт, предложенный</w:t>
                  </w:r>
                  <w:r w:rsidRPr="00CC0A0B">
                    <w:rPr>
                      <w:sz w:val="22"/>
                      <w:szCs w:val="22"/>
                    </w:rPr>
                    <w:t xml:space="preserve"> участником среди всех,</w:t>
                  </w:r>
                </w:p>
                <w:p w:rsidR="005438B2" w:rsidRPr="00FE00B9" w:rsidRDefault="001734E2" w:rsidP="00E90129">
                  <w:pPr>
                    <w:pStyle w:val="31"/>
                    <w:spacing w:line="240" w:lineRule="auto"/>
                    <w:ind w:left="0"/>
                    <w:jc w:val="left"/>
                  </w:pPr>
                  <w:r w:rsidRPr="001734E2">
                    <w:rPr>
                      <w:sz w:val="22"/>
                      <w:szCs w:val="22"/>
                    </w:rPr>
                    <w:t>опыт участника – конкретный</w:t>
                  </w:r>
                  <w:r w:rsidRPr="00CC0A0B">
                    <w:rPr>
                      <w:sz w:val="22"/>
                      <w:szCs w:val="22"/>
                    </w:rPr>
                    <w:t xml:space="preserve"> </w:t>
                  </w:r>
                  <w:r w:rsidRPr="001734E2">
                    <w:rPr>
                      <w:sz w:val="22"/>
                      <w:szCs w:val="22"/>
                    </w:rPr>
                    <w:t xml:space="preserve">опыт </w:t>
                  </w:r>
                  <w:r w:rsidRPr="00CC0A0B">
                    <w:rPr>
                      <w:sz w:val="22"/>
                      <w:szCs w:val="22"/>
                    </w:rPr>
                    <w:t xml:space="preserve">оцениваемого участника. При указании </w:t>
                  </w:r>
                  <w:r w:rsidRPr="001734E2">
                    <w:rPr>
                      <w:sz w:val="22"/>
                      <w:szCs w:val="22"/>
                    </w:rPr>
                    <w:t xml:space="preserve">наибольшего опыта </w:t>
                  </w:r>
                  <w:r w:rsidRPr="00CC0A0B">
                    <w:rPr>
                      <w:sz w:val="22"/>
                      <w:szCs w:val="22"/>
                    </w:rPr>
                    <w:t xml:space="preserve">участнику присваивается </w:t>
                  </w:r>
                  <w:r w:rsidR="00E90129">
                    <w:rPr>
                      <w:sz w:val="22"/>
                      <w:szCs w:val="22"/>
                    </w:rPr>
                    <w:t>3</w:t>
                  </w:r>
                  <w:r w:rsidRPr="00CC0A0B">
                    <w:rPr>
                      <w:sz w:val="22"/>
                      <w:szCs w:val="22"/>
                    </w:rPr>
                    <w:t>0 баллов.</w:t>
                  </w:r>
                </w:p>
              </w:tc>
              <w:tc>
                <w:tcPr>
                  <w:tcW w:w="1590" w:type="dxa"/>
                  <w:shd w:val="clear" w:color="auto" w:fill="FFFFFF"/>
                  <w:tcMar>
                    <w:top w:w="0" w:type="dxa"/>
                    <w:left w:w="108" w:type="dxa"/>
                    <w:bottom w:w="0" w:type="dxa"/>
                    <w:right w:w="108" w:type="dxa"/>
                  </w:tcMar>
                  <w:vAlign w:val="center"/>
                </w:tcPr>
                <w:p w:rsidR="00832D2E" w:rsidRPr="00FE00B9" w:rsidRDefault="00E90129" w:rsidP="00FE00B9">
                  <w:pPr>
                    <w:pStyle w:val="a0"/>
                    <w:spacing w:after="0" w:line="240" w:lineRule="auto"/>
                    <w:jc w:val="center"/>
                    <w:rPr>
                      <w:rFonts w:ascii="Times New Roman" w:hAnsi="Times New Roman" w:cs="Times New Roman"/>
                    </w:rPr>
                  </w:pPr>
                  <w:r>
                    <w:rPr>
                      <w:rFonts w:ascii="Times New Roman" w:hAnsi="Times New Roman" w:cs="Times New Roman"/>
                    </w:rPr>
                    <w:t>3</w:t>
                  </w:r>
                  <w:r w:rsidR="00832D2E" w:rsidRPr="00FE00B9">
                    <w:rPr>
                      <w:rFonts w:ascii="Times New Roman" w:hAnsi="Times New Roman" w:cs="Times New Roman"/>
                    </w:rPr>
                    <w:t>0</w:t>
                  </w:r>
                </w:p>
              </w:tc>
            </w:tr>
            <w:tr w:rsidR="00753252" w:rsidRPr="00FE00B9" w:rsidTr="009F175B">
              <w:trPr>
                <w:trHeight w:val="1770"/>
              </w:trPr>
              <w:tc>
                <w:tcPr>
                  <w:tcW w:w="1730" w:type="dxa"/>
                  <w:shd w:val="clear" w:color="auto" w:fill="FFFFFF"/>
                  <w:tcMar>
                    <w:top w:w="0" w:type="dxa"/>
                    <w:left w:w="108" w:type="dxa"/>
                    <w:bottom w:w="0" w:type="dxa"/>
                    <w:right w:w="108" w:type="dxa"/>
                  </w:tcMar>
                  <w:vAlign w:val="center"/>
                </w:tcPr>
                <w:p w:rsidR="00753252" w:rsidRPr="00FE00B9" w:rsidRDefault="001734E2" w:rsidP="00FE00B9">
                  <w:pPr>
                    <w:pStyle w:val="a0"/>
                    <w:keepNext/>
                    <w:keepLines/>
                    <w:widowControl w:val="0"/>
                    <w:suppressLineNumbers/>
                    <w:spacing w:after="0" w:line="240" w:lineRule="auto"/>
                    <w:rPr>
                      <w:rFonts w:ascii="Times New Roman" w:hAnsi="Times New Roman" w:cs="Times New Roman"/>
                    </w:rPr>
                  </w:pPr>
                  <w:r>
                    <w:rPr>
                      <w:rFonts w:ascii="Times New Roman" w:eastAsia="Times New Roman" w:hAnsi="Times New Roman" w:cs="Times New Roman"/>
                    </w:rPr>
                    <w:t>Срок оказания услуг</w:t>
                  </w:r>
                </w:p>
              </w:tc>
              <w:tc>
                <w:tcPr>
                  <w:tcW w:w="2976" w:type="dxa"/>
                  <w:shd w:val="clear" w:color="auto" w:fill="FFFFFF"/>
                  <w:tcMar>
                    <w:top w:w="0" w:type="dxa"/>
                    <w:left w:w="108" w:type="dxa"/>
                    <w:bottom w:w="0" w:type="dxa"/>
                    <w:right w:w="108" w:type="dxa"/>
                  </w:tcMar>
                  <w:vAlign w:val="center"/>
                </w:tcPr>
                <w:p w:rsidR="00056B4C" w:rsidRDefault="001734E2" w:rsidP="007D51F0">
                  <w:pPr>
                    <w:pStyle w:val="a0"/>
                    <w:spacing w:after="0" w:line="240" w:lineRule="auto"/>
                    <w:rPr>
                      <w:rFonts w:ascii="Times New Roman" w:eastAsia="Times New Roman" w:hAnsi="Times New Roman" w:cs="Times New Roman"/>
                    </w:rPr>
                  </w:pPr>
                  <w:r>
                    <w:rPr>
                      <w:rFonts w:ascii="Times New Roman" w:eastAsia="Times New Roman" w:hAnsi="Times New Roman" w:cs="Times New Roman"/>
                    </w:rPr>
                    <w:t>Срок оказания услуг определяется количеством дней с момента предоставления всех исходных документов и образцов продукции, установленных техническим заданием</w:t>
                  </w:r>
                  <w:r w:rsidR="00353BDC">
                    <w:rPr>
                      <w:rFonts w:ascii="Times New Roman" w:eastAsia="Times New Roman" w:hAnsi="Times New Roman" w:cs="Times New Roman"/>
                    </w:rPr>
                    <w:t>, до момента окончательной приемки услуг. Срок исчисляется в календарных днях.</w:t>
                  </w:r>
                </w:p>
                <w:p w:rsidR="00353BDC" w:rsidRPr="00CC0A0B" w:rsidRDefault="00353BDC" w:rsidP="00353BDC">
                  <w:pPr>
                    <w:pStyle w:val="31"/>
                    <w:spacing w:line="240" w:lineRule="auto"/>
                    <w:ind w:left="0"/>
                    <w:jc w:val="left"/>
                    <w:rPr>
                      <w:sz w:val="22"/>
                      <w:szCs w:val="22"/>
                    </w:rPr>
                  </w:pPr>
                  <w:r w:rsidRPr="00CC0A0B">
                    <w:rPr>
                      <w:sz w:val="22"/>
                      <w:szCs w:val="22"/>
                    </w:rPr>
                    <w:t xml:space="preserve">Количество баллов </w:t>
                  </w:r>
                  <w:r w:rsidRPr="00CC0A0B">
                    <w:rPr>
                      <w:sz w:val="22"/>
                      <w:szCs w:val="22"/>
                    </w:rPr>
                    <w:lastRenderedPageBreak/>
                    <w:t>высчитывается по указанной ниже формуле:</w:t>
                  </w:r>
                </w:p>
                <w:p w:rsidR="00353BDC" w:rsidRPr="00CC0A0B" w:rsidRDefault="00353BDC" w:rsidP="00353BDC">
                  <w:pPr>
                    <w:pStyle w:val="31"/>
                    <w:spacing w:line="240" w:lineRule="auto"/>
                    <w:ind w:left="0"/>
                    <w:jc w:val="left"/>
                    <w:rPr>
                      <w:sz w:val="22"/>
                      <w:szCs w:val="22"/>
                    </w:rPr>
                  </w:pPr>
                  <w:r w:rsidRPr="00CC0A0B">
                    <w:rPr>
                      <w:sz w:val="22"/>
                      <w:szCs w:val="22"/>
                    </w:rPr>
                    <w:t>F=(</w:t>
                  </w:r>
                  <w:r>
                    <w:rPr>
                      <w:sz w:val="22"/>
                      <w:szCs w:val="22"/>
                    </w:rPr>
                    <w:t>срок</w:t>
                  </w:r>
                  <w:r w:rsidRPr="00CC0A0B">
                    <w:rPr>
                      <w:sz w:val="22"/>
                      <w:szCs w:val="22"/>
                    </w:rPr>
                    <w:t xml:space="preserve"> мин./</w:t>
                  </w:r>
                  <w:r>
                    <w:rPr>
                      <w:sz w:val="22"/>
                      <w:szCs w:val="22"/>
                    </w:rPr>
                    <w:t xml:space="preserve">срок </w:t>
                  </w:r>
                  <w:r w:rsidRPr="00CC0A0B">
                    <w:rPr>
                      <w:sz w:val="22"/>
                      <w:szCs w:val="22"/>
                    </w:rPr>
                    <w:t>участника)*</w:t>
                  </w:r>
                  <w:r w:rsidR="00E90129">
                    <w:rPr>
                      <w:sz w:val="22"/>
                      <w:szCs w:val="22"/>
                    </w:rPr>
                    <w:t>3</w:t>
                  </w:r>
                  <w:r w:rsidRPr="00CC0A0B">
                    <w:rPr>
                      <w:sz w:val="22"/>
                      <w:szCs w:val="22"/>
                    </w:rPr>
                    <w:t>0%,</w:t>
                  </w:r>
                </w:p>
                <w:p w:rsidR="00353BDC" w:rsidRPr="00CC0A0B" w:rsidRDefault="00353BDC" w:rsidP="00353BDC">
                  <w:pPr>
                    <w:pStyle w:val="31"/>
                    <w:spacing w:line="240" w:lineRule="auto"/>
                    <w:ind w:left="0"/>
                    <w:jc w:val="left"/>
                    <w:rPr>
                      <w:sz w:val="22"/>
                      <w:szCs w:val="22"/>
                    </w:rPr>
                  </w:pPr>
                  <w:r w:rsidRPr="00CC0A0B">
                    <w:rPr>
                      <w:sz w:val="22"/>
                      <w:szCs w:val="22"/>
                    </w:rPr>
                    <w:t>где F – количество баллов конкретного оцениваемого участника по данному критерию,</w:t>
                  </w:r>
                </w:p>
                <w:p w:rsidR="00353BDC" w:rsidRPr="00CC0A0B" w:rsidRDefault="00353BDC" w:rsidP="00353BDC">
                  <w:pPr>
                    <w:pStyle w:val="31"/>
                    <w:spacing w:line="240" w:lineRule="auto"/>
                    <w:ind w:left="0"/>
                    <w:jc w:val="left"/>
                    <w:rPr>
                      <w:sz w:val="22"/>
                      <w:szCs w:val="22"/>
                    </w:rPr>
                  </w:pPr>
                  <w:r>
                    <w:rPr>
                      <w:sz w:val="22"/>
                      <w:szCs w:val="22"/>
                    </w:rPr>
                    <w:t>срок мин. – минимальный</w:t>
                  </w:r>
                  <w:r w:rsidRPr="00CC0A0B">
                    <w:rPr>
                      <w:sz w:val="22"/>
                      <w:szCs w:val="22"/>
                    </w:rPr>
                    <w:t xml:space="preserve"> </w:t>
                  </w:r>
                  <w:r>
                    <w:rPr>
                      <w:sz w:val="22"/>
                      <w:szCs w:val="22"/>
                    </w:rPr>
                    <w:t>срок, предложенный</w:t>
                  </w:r>
                  <w:r w:rsidRPr="00CC0A0B">
                    <w:rPr>
                      <w:sz w:val="22"/>
                      <w:szCs w:val="22"/>
                    </w:rPr>
                    <w:t xml:space="preserve"> участником среди всех,</w:t>
                  </w:r>
                </w:p>
                <w:p w:rsidR="00353BDC" w:rsidRPr="00353BDC" w:rsidRDefault="00353BDC" w:rsidP="00E90129">
                  <w:pPr>
                    <w:pStyle w:val="31"/>
                    <w:spacing w:line="240" w:lineRule="auto"/>
                    <w:ind w:left="0"/>
                    <w:jc w:val="left"/>
                    <w:rPr>
                      <w:sz w:val="22"/>
                      <w:szCs w:val="22"/>
                    </w:rPr>
                  </w:pPr>
                  <w:r>
                    <w:rPr>
                      <w:sz w:val="22"/>
                      <w:szCs w:val="22"/>
                    </w:rPr>
                    <w:t>срок участника – конкретный</w:t>
                  </w:r>
                  <w:r w:rsidRPr="00CC0A0B">
                    <w:rPr>
                      <w:sz w:val="22"/>
                      <w:szCs w:val="22"/>
                    </w:rPr>
                    <w:t xml:space="preserve"> </w:t>
                  </w:r>
                  <w:r>
                    <w:rPr>
                      <w:sz w:val="22"/>
                      <w:szCs w:val="22"/>
                    </w:rPr>
                    <w:t xml:space="preserve">срок </w:t>
                  </w:r>
                  <w:r w:rsidRPr="00CC0A0B">
                    <w:rPr>
                      <w:sz w:val="22"/>
                      <w:szCs w:val="22"/>
                    </w:rPr>
                    <w:t>оцениваемого уч</w:t>
                  </w:r>
                  <w:r>
                    <w:rPr>
                      <w:sz w:val="22"/>
                      <w:szCs w:val="22"/>
                    </w:rPr>
                    <w:t>астника. При указании наименьшего</w:t>
                  </w:r>
                  <w:r w:rsidRPr="00CC0A0B">
                    <w:rPr>
                      <w:sz w:val="22"/>
                      <w:szCs w:val="22"/>
                    </w:rPr>
                    <w:t xml:space="preserve"> </w:t>
                  </w:r>
                  <w:r>
                    <w:rPr>
                      <w:sz w:val="22"/>
                      <w:szCs w:val="22"/>
                    </w:rPr>
                    <w:t xml:space="preserve">срока </w:t>
                  </w:r>
                  <w:r w:rsidRPr="00CC0A0B">
                    <w:rPr>
                      <w:sz w:val="22"/>
                      <w:szCs w:val="22"/>
                    </w:rPr>
                    <w:t xml:space="preserve">договора участнику присваивается </w:t>
                  </w:r>
                  <w:r w:rsidR="00E90129">
                    <w:rPr>
                      <w:sz w:val="22"/>
                      <w:szCs w:val="22"/>
                    </w:rPr>
                    <w:t>3</w:t>
                  </w:r>
                  <w:r w:rsidRPr="00CC0A0B">
                    <w:rPr>
                      <w:sz w:val="22"/>
                      <w:szCs w:val="22"/>
                    </w:rPr>
                    <w:t>0 баллов.</w:t>
                  </w:r>
                </w:p>
              </w:tc>
              <w:tc>
                <w:tcPr>
                  <w:tcW w:w="1590" w:type="dxa"/>
                  <w:shd w:val="clear" w:color="auto" w:fill="FFFFFF"/>
                  <w:tcMar>
                    <w:top w:w="0" w:type="dxa"/>
                    <w:left w:w="108" w:type="dxa"/>
                    <w:bottom w:w="0" w:type="dxa"/>
                    <w:right w:w="108" w:type="dxa"/>
                  </w:tcMar>
                  <w:vAlign w:val="center"/>
                </w:tcPr>
                <w:p w:rsidR="00753252" w:rsidRPr="00FE00B9" w:rsidRDefault="00E90129" w:rsidP="007D51F0">
                  <w:pPr>
                    <w:pStyle w:val="a0"/>
                    <w:spacing w:after="0" w:line="240" w:lineRule="auto"/>
                    <w:jc w:val="center"/>
                    <w:rPr>
                      <w:rFonts w:ascii="Times New Roman" w:hAnsi="Times New Roman" w:cs="Times New Roman"/>
                    </w:rPr>
                  </w:pPr>
                  <w:r>
                    <w:rPr>
                      <w:rFonts w:ascii="Times New Roman" w:hAnsi="Times New Roman" w:cs="Times New Roman"/>
                    </w:rPr>
                    <w:lastRenderedPageBreak/>
                    <w:t>3</w:t>
                  </w:r>
                  <w:r w:rsidR="007D51F0">
                    <w:rPr>
                      <w:rFonts w:ascii="Times New Roman" w:hAnsi="Times New Roman" w:cs="Times New Roman"/>
                    </w:rPr>
                    <w:t>0</w:t>
                  </w:r>
                </w:p>
              </w:tc>
            </w:tr>
            <w:tr w:rsidR="00E90129" w:rsidRPr="00FE00B9" w:rsidTr="009F175B">
              <w:trPr>
                <w:trHeight w:val="1770"/>
              </w:trPr>
              <w:tc>
                <w:tcPr>
                  <w:tcW w:w="1730" w:type="dxa"/>
                  <w:shd w:val="clear" w:color="auto" w:fill="FFFFFF"/>
                  <w:tcMar>
                    <w:top w:w="0" w:type="dxa"/>
                    <w:left w:w="108" w:type="dxa"/>
                    <w:bottom w:w="0" w:type="dxa"/>
                    <w:right w:w="108" w:type="dxa"/>
                  </w:tcMar>
                  <w:vAlign w:val="center"/>
                </w:tcPr>
                <w:p w:rsidR="00E90129" w:rsidRDefault="00E90129" w:rsidP="00FE00B9">
                  <w:pPr>
                    <w:pStyle w:val="a0"/>
                    <w:keepNext/>
                    <w:keepLines/>
                    <w:widowControl w:val="0"/>
                    <w:suppressLineNumber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Цена договора</w:t>
                  </w:r>
                </w:p>
              </w:tc>
              <w:tc>
                <w:tcPr>
                  <w:tcW w:w="2976" w:type="dxa"/>
                  <w:shd w:val="clear" w:color="auto" w:fill="FFFFFF"/>
                  <w:tcMar>
                    <w:top w:w="0" w:type="dxa"/>
                    <w:left w:w="108" w:type="dxa"/>
                    <w:bottom w:w="0" w:type="dxa"/>
                    <w:right w:w="108" w:type="dxa"/>
                  </w:tcMar>
                  <w:vAlign w:val="center"/>
                </w:tcPr>
                <w:p w:rsidR="00E90129" w:rsidRDefault="00E90129" w:rsidP="00E90129">
                  <w:pPr>
                    <w:pStyle w:val="a0"/>
                    <w:spacing w:after="0" w:line="240" w:lineRule="auto"/>
                    <w:rPr>
                      <w:rFonts w:ascii="Times New Roman" w:eastAsia="Times New Roman" w:hAnsi="Times New Roman" w:cs="Times New Roman"/>
                    </w:rPr>
                  </w:pPr>
                  <w:r>
                    <w:rPr>
                      <w:rFonts w:ascii="Times New Roman" w:eastAsia="Times New Roman" w:hAnsi="Times New Roman" w:cs="Times New Roman"/>
                    </w:rPr>
                    <w:t>Цена договора определяется денежной суммой, за которую участник закупки готов исполнить договор. Цена договора определяется в российских рублях.</w:t>
                  </w:r>
                </w:p>
                <w:p w:rsidR="00E90129" w:rsidRPr="00E90129" w:rsidRDefault="00E90129" w:rsidP="00E90129">
                  <w:pPr>
                    <w:pStyle w:val="a0"/>
                    <w:spacing w:after="0" w:line="240" w:lineRule="auto"/>
                    <w:rPr>
                      <w:rFonts w:ascii="Times New Roman" w:eastAsia="Times New Roman" w:hAnsi="Times New Roman" w:cs="Times New Roman"/>
                    </w:rPr>
                  </w:pPr>
                  <w:r w:rsidRPr="00E90129">
                    <w:rPr>
                      <w:rFonts w:ascii="Times New Roman" w:eastAsia="Times New Roman" w:hAnsi="Times New Roman" w:cs="Times New Roman"/>
                    </w:rPr>
                    <w:t>Количество баллов высчитывается по указанной ниже формуле:</w:t>
                  </w:r>
                </w:p>
                <w:p w:rsidR="00E90129" w:rsidRPr="00E90129" w:rsidRDefault="00E90129" w:rsidP="00E90129">
                  <w:pPr>
                    <w:pStyle w:val="a0"/>
                    <w:spacing w:after="0" w:line="240" w:lineRule="auto"/>
                    <w:rPr>
                      <w:rFonts w:ascii="Times New Roman" w:eastAsia="Times New Roman" w:hAnsi="Times New Roman" w:cs="Times New Roman"/>
                    </w:rPr>
                  </w:pPr>
                  <w:r w:rsidRPr="00E90129">
                    <w:rPr>
                      <w:rFonts w:ascii="Times New Roman" w:eastAsia="Times New Roman" w:hAnsi="Times New Roman" w:cs="Times New Roman"/>
                    </w:rPr>
                    <w:t>F=(цена мин./цена участника)*40%,</w:t>
                  </w:r>
                </w:p>
                <w:p w:rsidR="00E90129" w:rsidRPr="00E90129" w:rsidRDefault="00E90129" w:rsidP="00E90129">
                  <w:pPr>
                    <w:pStyle w:val="a0"/>
                    <w:spacing w:after="0" w:line="240" w:lineRule="auto"/>
                    <w:rPr>
                      <w:rFonts w:ascii="Times New Roman" w:eastAsia="Times New Roman" w:hAnsi="Times New Roman" w:cs="Times New Roman"/>
                    </w:rPr>
                  </w:pPr>
                  <w:r w:rsidRPr="00E90129">
                    <w:rPr>
                      <w:rFonts w:ascii="Times New Roman" w:eastAsia="Times New Roman" w:hAnsi="Times New Roman" w:cs="Times New Roman"/>
                    </w:rPr>
                    <w:t>где F – количество баллов конкретного оцениваемого участника по данному критерию,</w:t>
                  </w:r>
                </w:p>
                <w:p w:rsidR="00E90129" w:rsidRPr="00E90129" w:rsidRDefault="00E90129" w:rsidP="00E90129">
                  <w:pPr>
                    <w:pStyle w:val="a0"/>
                    <w:spacing w:after="0" w:line="240" w:lineRule="auto"/>
                    <w:rPr>
                      <w:rFonts w:ascii="Times New Roman" w:eastAsia="Times New Roman" w:hAnsi="Times New Roman" w:cs="Times New Roman"/>
                    </w:rPr>
                  </w:pPr>
                  <w:r w:rsidRPr="00E90129">
                    <w:rPr>
                      <w:rFonts w:ascii="Times New Roman" w:eastAsia="Times New Roman" w:hAnsi="Times New Roman" w:cs="Times New Roman"/>
                    </w:rPr>
                    <w:t>цена мин. – минимальная цена, предложенная участником среди всех,</w:t>
                  </w:r>
                </w:p>
                <w:p w:rsidR="00E90129" w:rsidRDefault="00E90129" w:rsidP="00E64FA7">
                  <w:pPr>
                    <w:pStyle w:val="a0"/>
                    <w:spacing w:after="0" w:line="240" w:lineRule="auto"/>
                    <w:rPr>
                      <w:rFonts w:ascii="Times New Roman" w:eastAsia="Times New Roman" w:hAnsi="Times New Roman" w:cs="Times New Roman"/>
                    </w:rPr>
                  </w:pPr>
                  <w:r w:rsidRPr="00E90129">
                    <w:rPr>
                      <w:rFonts w:ascii="Times New Roman" w:eastAsia="Times New Roman" w:hAnsi="Times New Roman" w:cs="Times New Roman"/>
                    </w:rPr>
                    <w:t xml:space="preserve">цена участника – конкретная цена оцениваемого участника. При указании наименьшей цены договора участнику присваивается </w:t>
                  </w:r>
                  <w:r w:rsidR="00E64FA7">
                    <w:rPr>
                      <w:rFonts w:ascii="Times New Roman" w:eastAsia="Times New Roman" w:hAnsi="Times New Roman" w:cs="Times New Roman"/>
                    </w:rPr>
                    <w:t>4</w:t>
                  </w:r>
                  <w:r w:rsidRPr="00E90129">
                    <w:rPr>
                      <w:rFonts w:ascii="Times New Roman" w:eastAsia="Times New Roman" w:hAnsi="Times New Roman" w:cs="Times New Roman"/>
                    </w:rPr>
                    <w:t>0 баллов.</w:t>
                  </w:r>
                </w:p>
              </w:tc>
              <w:tc>
                <w:tcPr>
                  <w:tcW w:w="1590" w:type="dxa"/>
                  <w:shd w:val="clear" w:color="auto" w:fill="FFFFFF"/>
                  <w:tcMar>
                    <w:top w:w="0" w:type="dxa"/>
                    <w:left w:w="108" w:type="dxa"/>
                    <w:bottom w:w="0" w:type="dxa"/>
                    <w:right w:w="108" w:type="dxa"/>
                  </w:tcMar>
                  <w:vAlign w:val="center"/>
                </w:tcPr>
                <w:p w:rsidR="00E90129" w:rsidRDefault="00E90129" w:rsidP="007D51F0">
                  <w:pPr>
                    <w:pStyle w:val="a0"/>
                    <w:spacing w:after="0" w:line="240" w:lineRule="auto"/>
                    <w:jc w:val="center"/>
                    <w:rPr>
                      <w:rFonts w:ascii="Times New Roman" w:hAnsi="Times New Roman" w:cs="Times New Roman"/>
                    </w:rPr>
                  </w:pPr>
                  <w:r>
                    <w:rPr>
                      <w:rFonts w:ascii="Times New Roman" w:hAnsi="Times New Roman" w:cs="Times New Roman"/>
                    </w:rPr>
                    <w:t>40</w:t>
                  </w:r>
                </w:p>
              </w:tc>
            </w:tr>
          </w:tbl>
          <w:p w:rsidR="009E6C5D" w:rsidRPr="00FE00B9" w:rsidRDefault="009E6C5D" w:rsidP="00FE00B9">
            <w:pPr>
              <w:pStyle w:val="a1"/>
              <w:spacing w:after="0" w:line="240" w:lineRule="auto"/>
              <w:jc w:val="both"/>
              <w:rPr>
                <w:rFonts w:ascii="Times New Roman" w:hAnsi="Times New Roman"/>
              </w:rPr>
            </w:pPr>
          </w:p>
        </w:tc>
      </w:tr>
    </w:tbl>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3A6DC0" w:rsidRDefault="003A6DC0" w:rsidP="00FE00B9">
      <w:pPr>
        <w:spacing w:after="0" w:line="240" w:lineRule="auto"/>
        <w:rPr>
          <w:rFonts w:ascii="Times New Roman" w:hAnsi="Times New Roman"/>
          <w:b/>
        </w:rPr>
        <w:sectPr w:rsidR="003A6DC0">
          <w:footerReference w:type="default" r:id="rId12"/>
          <w:pgSz w:w="11906" w:h="16838"/>
          <w:pgMar w:top="851" w:right="567" w:bottom="851" w:left="1418" w:header="0" w:footer="709" w:gutter="0"/>
          <w:cols w:space="720"/>
          <w:formProt w:val="0"/>
          <w:docGrid w:linePitch="360" w:charSpace="24576"/>
        </w:sectPr>
      </w:pPr>
    </w:p>
    <w:p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862BF0">
        <w:rPr>
          <w:rFonts w:ascii="Times New Roman" w:hAnsi="Times New Roman"/>
          <w:b/>
          <w:color w:val="000000"/>
        </w:rPr>
        <w:t xml:space="preserve">. </w:t>
      </w:r>
      <w:r w:rsidRPr="00FE00B9">
        <w:rPr>
          <w:rFonts w:ascii="Times New Roman" w:hAnsi="Times New Roman"/>
          <w:b/>
          <w:color w:val="000000"/>
        </w:rPr>
        <w:t>ТЕХНИЧЕСКОЕ ЗАДАНИЕ</w:t>
      </w:r>
    </w:p>
    <w:p w:rsidR="00A253C9" w:rsidRPr="0010087D" w:rsidRDefault="00A253C9" w:rsidP="00A253C9">
      <w:pPr>
        <w:widowControl w:val="0"/>
        <w:tabs>
          <w:tab w:val="left" w:pos="1134"/>
        </w:tabs>
        <w:autoSpaceDE w:val="0"/>
        <w:autoSpaceDN w:val="0"/>
        <w:adjustRightInd w:val="0"/>
        <w:spacing w:line="264" w:lineRule="auto"/>
        <w:jc w:val="both"/>
        <w:rPr>
          <w:rFonts w:ascii="Times New Roman" w:hAnsi="Times New Roman"/>
        </w:rPr>
      </w:pPr>
    </w:p>
    <w:p w:rsidR="005C3573" w:rsidRPr="00FE00B9" w:rsidRDefault="00353BDC" w:rsidP="00353BDC">
      <w:pPr>
        <w:spacing w:after="0" w:line="240" w:lineRule="auto"/>
        <w:ind w:firstLine="567"/>
        <w:jc w:val="both"/>
        <w:rPr>
          <w:rFonts w:ascii="Times New Roman" w:hAnsi="Times New Roman"/>
          <w:color w:val="000000"/>
        </w:rPr>
      </w:pPr>
      <w:r>
        <w:rPr>
          <w:rFonts w:ascii="Times New Roman" w:hAnsi="Times New Roman"/>
          <w:color w:val="000000"/>
        </w:rPr>
        <w:t>Указано в приложении к проекту договора.</w:t>
      </w:r>
    </w:p>
    <w:p w:rsidR="003A6DC0" w:rsidRPr="003A6DC0" w:rsidRDefault="003A6DC0" w:rsidP="003A6DC0">
      <w:pPr>
        <w:rPr>
          <w:lang w:eastAsia="en-US"/>
        </w:rPr>
      </w:pPr>
    </w:p>
    <w:p w:rsidR="003A6DC0" w:rsidRPr="003A6DC0" w:rsidRDefault="003A6DC0" w:rsidP="003A6DC0">
      <w:pPr>
        <w:rPr>
          <w:lang w:eastAsia="en-US"/>
        </w:rPr>
        <w:sectPr w:rsidR="003A6DC0" w:rsidRPr="003A6DC0" w:rsidSect="003A6DC0">
          <w:pgSz w:w="16838" w:h="11906" w:orient="landscape"/>
          <w:pgMar w:top="567" w:right="851" w:bottom="1418" w:left="851" w:header="0" w:footer="709" w:gutter="0"/>
          <w:cols w:space="720"/>
          <w:formProt w:val="0"/>
          <w:docGrid w:linePitch="360" w:charSpace="24576"/>
        </w:sect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rsidR="00353BDC" w:rsidRDefault="00FD75C2" w:rsidP="00353BDC">
      <w:pPr>
        <w:pStyle w:val="a0"/>
        <w:spacing w:after="0" w:line="240" w:lineRule="auto"/>
        <w:jc w:val="center"/>
        <w:rPr>
          <w:rFonts w:ascii="Times New Roman" w:hAnsi="Times New Roman" w:cs="Times New Roman"/>
        </w:rPr>
      </w:pPr>
      <w:r w:rsidRPr="005A6BEE">
        <w:rPr>
          <w:rFonts w:ascii="Times New Roman" w:eastAsia="ヒラギノ角ゴ Pro W3" w:hAnsi="Times New Roman" w:cs="Times New Roman"/>
          <w:color w:val="000000"/>
          <w:sz w:val="24"/>
          <w:szCs w:val="24"/>
        </w:rPr>
        <w:t xml:space="preserve">на </w:t>
      </w:r>
      <w:r w:rsidR="00353BDC">
        <w:rPr>
          <w:rFonts w:ascii="Times New Roman" w:hAnsi="Times New Roman" w:cs="Times New Roman"/>
        </w:rPr>
        <w:t>пр</w:t>
      </w:r>
      <w:r w:rsidR="000A1467">
        <w:rPr>
          <w:rFonts w:ascii="Times New Roman" w:hAnsi="Times New Roman" w:cs="Times New Roman"/>
        </w:rPr>
        <w:t xml:space="preserve">иведение продукции </w:t>
      </w:r>
      <w:r w:rsidR="00353BDC">
        <w:rPr>
          <w:rFonts w:ascii="Times New Roman" w:hAnsi="Times New Roman" w:cs="Times New Roman"/>
        </w:rPr>
        <w:t xml:space="preserve">в соответствие с требованиями, </w:t>
      </w:r>
    </w:p>
    <w:p w:rsidR="00353BDC" w:rsidRDefault="00353BDC" w:rsidP="00353BDC">
      <w:pPr>
        <w:pStyle w:val="a0"/>
        <w:spacing w:after="0" w:line="240" w:lineRule="auto"/>
        <w:jc w:val="center"/>
        <w:rPr>
          <w:rFonts w:ascii="Times New Roman" w:hAnsi="Times New Roman" w:cs="Times New Roman"/>
        </w:rPr>
      </w:pPr>
      <w:r>
        <w:rPr>
          <w:rFonts w:ascii="Times New Roman" w:hAnsi="Times New Roman" w:cs="Times New Roman"/>
        </w:rPr>
        <w:t xml:space="preserve">необходимыми для экспорта товаров (работ, услуг) </w:t>
      </w:r>
    </w:p>
    <w:p w:rsidR="009E6C5D" w:rsidRPr="00FE00B9" w:rsidRDefault="00353BDC" w:rsidP="00353BDC">
      <w:pPr>
        <w:pStyle w:val="a0"/>
        <w:spacing w:after="0" w:line="240" w:lineRule="auto"/>
        <w:jc w:val="center"/>
        <w:rPr>
          <w:rFonts w:ascii="Times New Roman" w:hAnsi="Times New Roman" w:cs="Times New Roman"/>
        </w:rPr>
      </w:pPr>
      <w:r>
        <w:rPr>
          <w:rFonts w:ascii="Times New Roman" w:hAnsi="Times New Roman" w:cs="Times New Roman"/>
        </w:rPr>
        <w:t>(стандартизация, сертификация, необходимые разрешения)</w:t>
      </w: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FD75C2" w:rsidP="008F73EE">
      <w:pPr>
        <w:pStyle w:val="a0"/>
        <w:spacing w:after="0" w:line="240" w:lineRule="auto"/>
        <w:ind w:firstLine="567"/>
        <w:jc w:val="both"/>
        <w:rPr>
          <w:rFonts w:ascii="Times New Roman" w:hAnsi="Times New Roman" w:cs="Times New Roman"/>
        </w:rPr>
      </w:pPr>
      <w:r>
        <w:rPr>
          <w:rFonts w:ascii="Times New Roman" w:hAnsi="Times New Roman" w:cs="Times New Roman"/>
        </w:rPr>
        <w:t>В соответствии с п.3.2.5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w:t>
      </w:r>
      <w:r w:rsidR="00DB5CD7">
        <w:rPr>
          <w:rFonts w:ascii="Times New Roman" w:hAnsi="Times New Roman" w:cs="Times New Roman"/>
        </w:rPr>
        <w:t>ва в 201</w:t>
      </w:r>
      <w:r w:rsidR="00D23BD5">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p>
    <w:p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rsidR="00DD3FB1" w:rsidRPr="00FE00B9" w:rsidRDefault="00DD3FB1" w:rsidP="00FE00B9">
      <w:pPr>
        <w:pStyle w:val="a0"/>
        <w:keepNext/>
        <w:spacing w:after="0" w:line="240" w:lineRule="auto"/>
        <w:jc w:val="center"/>
        <w:rPr>
          <w:rFonts w:ascii="Times New Roman" w:hAnsi="Times New Roman" w:cs="Times New Roman"/>
        </w:rPr>
      </w:pPr>
      <w:bookmarkStart w:id="16" w:name="_Toc125778470"/>
      <w:bookmarkStart w:id="17" w:name="_Toc125786997"/>
      <w:bookmarkStart w:id="18" w:name="_Toc125787078"/>
      <w:bookmarkStart w:id="19"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ОБРАЗЦЫ ФОРМ, ПРЕДСТАВЛЯЕМЫХ В СОСТАВЕ ЗАЯВКИ НА УЧАСТИЕ В 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spacing w:after="0" w:line="240" w:lineRule="auto"/>
        <w:jc w:val="both"/>
        <w:rPr>
          <w:rFonts w:ascii="Times New Roman" w:hAnsi="Times New Roman" w:cs="Times New Roman"/>
        </w:rPr>
      </w:pPr>
      <w:bookmarkStart w:id="20" w:name="_Toc148247324"/>
      <w:bookmarkStart w:id="21"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0"/>
      <w:bookmarkEnd w:id="21"/>
      <w:r w:rsidRPr="00FE00B9">
        <w:rPr>
          <w:rFonts w:ascii="Times New Roman" w:eastAsia="Times New Roman" w:hAnsi="Times New Roman" w:cs="Times New Roman"/>
          <w:b/>
        </w:rPr>
        <w:t>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rsidR="00DD3FB1" w:rsidRPr="00FE00B9" w:rsidRDefault="00DD3FB1" w:rsidP="00FE00B9">
      <w:pPr>
        <w:pStyle w:val="a0"/>
        <w:spacing w:after="0" w:line="240" w:lineRule="auto"/>
        <w:jc w:val="both"/>
        <w:rPr>
          <w:rFonts w:ascii="Times New Roman" w:eastAsia="ヒラギノ角ゴ Pro W3" w:hAnsi="Times New Roman" w:cs="Times New Roman"/>
          <w:b/>
          <w:color w:val="000000"/>
        </w:rPr>
      </w:pPr>
      <w:r w:rsidRPr="00FE00B9">
        <w:rPr>
          <w:rFonts w:ascii="Times New Roman" w:eastAsia="Times New Roman" w:hAnsi="Times New Roman" w:cs="Times New Roman"/>
          <w:b/>
        </w:rPr>
        <w:t>представл</w:t>
      </w:r>
      <w:r w:rsidR="000E370E" w:rsidRPr="00FE00B9">
        <w:rPr>
          <w:rFonts w:ascii="Times New Roman" w:eastAsia="Times New Roman" w:hAnsi="Times New Roman" w:cs="Times New Roman"/>
          <w:b/>
        </w:rPr>
        <w:t xml:space="preserve">яемых для участия в конкурсе </w:t>
      </w:r>
      <w:r w:rsidR="00FD75C2" w:rsidRPr="005A6BEE">
        <w:rPr>
          <w:rFonts w:ascii="Times New Roman" w:eastAsia="ヒラギノ角ゴ Pro W3" w:hAnsi="Times New Roman" w:cs="Times New Roman"/>
          <w:color w:val="000000"/>
          <w:sz w:val="24"/>
          <w:szCs w:val="24"/>
        </w:rPr>
        <w:t xml:space="preserve">на </w:t>
      </w:r>
      <w:r w:rsidR="00353BDC">
        <w:rPr>
          <w:rFonts w:ascii="Times New Roman" w:hAnsi="Times New Roman" w:cs="Times New Roman"/>
        </w:rPr>
        <w:t>приведение продукции  в соответствие с требованиями, необходимыми для экспорта товаров (работ, услуг) (стандартизация, сертификация, необходимые разрешения)</w:t>
      </w:r>
    </w:p>
    <w:p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DD3FB1" w:rsidRPr="00FE00B9"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bl>
    <w:p w:rsidR="00DD3FB1" w:rsidRPr="00FE00B9" w:rsidRDefault="00DD3FB1" w:rsidP="00FE00B9">
      <w:pPr>
        <w:pStyle w:val="a0"/>
        <w:spacing w:after="0" w:line="240" w:lineRule="auto"/>
        <w:ind w:firstLine="709"/>
        <w:jc w:val="both"/>
        <w:rPr>
          <w:rFonts w:ascii="Times New Roman" w:hAnsi="Times New Roman" w:cs="Times New Roman"/>
        </w:rPr>
      </w:pPr>
    </w:p>
    <w:p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6"/>
      <w:bookmarkEnd w:id="17"/>
      <w:bookmarkEnd w:id="18"/>
      <w:r w:rsidRPr="00FE00B9">
        <w:rPr>
          <w:rFonts w:ascii="Times New Roman" w:eastAsia="Times New Roman" w:hAnsi="Times New Roman" w:cs="Times New Roman"/>
          <w:b/>
          <w:caps/>
        </w:rPr>
        <w:t xml:space="preserve">заявки на участие в </w:t>
      </w:r>
      <w:bookmarkEnd w:id="19"/>
      <w:r w:rsidRPr="00FE00B9">
        <w:rPr>
          <w:rFonts w:ascii="Times New Roman" w:eastAsia="Times New Roman" w:hAnsi="Times New Roman" w:cs="Times New Roman"/>
          <w:b/>
          <w:caps/>
        </w:rPr>
        <w:t>КОНКУРСЕ</w:t>
      </w:r>
    </w:p>
    <w:p w:rsidR="009E6C5D" w:rsidRPr="00FE00B9" w:rsidRDefault="009E6C5D" w:rsidP="00FE00B9">
      <w:pPr>
        <w:pStyle w:val="a0"/>
        <w:keepNext/>
        <w:spacing w:after="0" w:line="240" w:lineRule="auto"/>
        <w:ind w:left="709"/>
        <w:jc w:val="both"/>
        <w:rPr>
          <w:rFonts w:ascii="Times New Roman" w:hAnsi="Times New Roman" w:cs="Times New Roman"/>
        </w:r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ЗАЯВКА НА УЧАСТИЕ В КОНКУРСЕ</w:t>
      </w:r>
    </w:p>
    <w:p w:rsidR="009E6C5D" w:rsidRPr="00FE00B9" w:rsidRDefault="00FD75C2" w:rsidP="00353BDC">
      <w:pPr>
        <w:pStyle w:val="a0"/>
        <w:spacing w:after="0" w:line="240" w:lineRule="auto"/>
        <w:jc w:val="center"/>
        <w:rPr>
          <w:rFonts w:ascii="Times New Roman" w:hAnsi="Times New Roman" w:cs="Times New Roman"/>
        </w:rPr>
      </w:pPr>
      <w:r w:rsidRPr="005A6BEE">
        <w:rPr>
          <w:rFonts w:ascii="Times New Roman" w:eastAsia="ヒラギノ角ゴ Pro W3" w:hAnsi="Times New Roman" w:cs="Times New Roman"/>
          <w:color w:val="000000"/>
          <w:sz w:val="24"/>
          <w:szCs w:val="24"/>
        </w:rPr>
        <w:t xml:space="preserve">на </w:t>
      </w:r>
      <w:r w:rsidR="00353BDC">
        <w:rPr>
          <w:rFonts w:ascii="Times New Roman" w:hAnsi="Times New Roman" w:cs="Times New Roman"/>
        </w:rPr>
        <w:t>приведение продукции  в соответствие с требованиями, необходимыми для экспорта товаров (работ, услуг) (стандартизация, сертификация, необходимые разрешения)</w:t>
      </w: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rsidR="009E6C5D" w:rsidRPr="00FE00B9" w:rsidRDefault="00863AD9" w:rsidP="00FE00B9">
      <w:pPr>
        <w:pStyle w:val="a0"/>
        <w:spacing w:after="0" w:line="240" w:lineRule="auto"/>
        <w:ind w:firstLine="567"/>
        <w:rPr>
          <w:rFonts w:ascii="Times New Roman" w:hAnsi="Times New Roman" w:cs="Times New Roman"/>
        </w:rPr>
      </w:pPr>
      <w:r w:rsidRPr="00FE00B9">
        <w:rPr>
          <w:rFonts w:ascii="Times New Roman" w:eastAsia="Times New Roman" w:hAnsi="Times New Roman" w:cs="Times New Roman"/>
        </w:rPr>
        <w:t>1.</w:t>
      </w:r>
      <w:r w:rsidRPr="00FE00B9">
        <w:rPr>
          <w:rFonts w:ascii="Times New Roman" w:eastAsia="Times New Roman" w:hAnsi="Times New Roman" w:cs="Times New Roman"/>
          <w:b/>
          <w:i/>
        </w:rPr>
        <w:t> </w:t>
      </w:r>
      <w:r w:rsidRPr="00FE00B9">
        <w:rPr>
          <w:rFonts w:ascii="Times New Roman" w:eastAsia="Times New Roman" w:hAnsi="Times New Roman" w:cs="Times New Roman"/>
        </w:rPr>
        <w:t xml:space="preserve">Изучив документацию о проведении конкурса </w:t>
      </w:r>
      <w:r w:rsidR="00FD75C2" w:rsidRPr="005A6BEE">
        <w:rPr>
          <w:rFonts w:ascii="Times New Roman" w:eastAsia="ヒラギノ角ゴ Pro W3" w:hAnsi="Times New Roman" w:cs="Times New Roman"/>
          <w:color w:val="000000"/>
          <w:sz w:val="24"/>
          <w:szCs w:val="24"/>
        </w:rPr>
        <w:t xml:space="preserve">на </w:t>
      </w:r>
      <w:r w:rsidR="00353BDC">
        <w:rPr>
          <w:rFonts w:ascii="Times New Roman" w:hAnsi="Times New Roman" w:cs="Times New Roman"/>
        </w:rPr>
        <w:t>приведение продукции  в соответствие с требованиями, необходимыми для экспорта товаров (работ, услуг) (стандартизация, сертификация, необходимые разрешения)</w:t>
      </w:r>
      <w:r w:rsidR="00090C04" w:rsidRPr="00FE00B9">
        <w:rPr>
          <w:rFonts w:ascii="Times New Roman" w:hAnsi="Times New Roman" w:cs="Times New Roman"/>
        </w:rPr>
        <w:t>,</w:t>
      </w:r>
      <w:r w:rsidRPr="00FE00B9">
        <w:rPr>
          <w:rFonts w:ascii="Times New Roman" w:eastAsia="Times New Roman" w:hAnsi="Times New Roman" w:cs="Times New Roman"/>
        </w:rPr>
        <w:t xml:space="preserve"> ____</w:t>
      </w:r>
      <w:r w:rsidRPr="00FE00B9">
        <w:rPr>
          <w:rFonts w:ascii="Times New Roman" w:eastAsia="Times New Roman" w:hAnsi="Times New Roman" w:cs="Times New Roman"/>
          <w:i/>
        </w:rPr>
        <w:t>______________________________________________________________________________________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w:t>
      </w:r>
      <w:r w:rsidR="0072138D">
        <w:rPr>
          <w:rFonts w:ascii="Times New Roman" w:eastAsia="Times New Roman" w:hAnsi="Times New Roman" w:cs="Times New Roman"/>
          <w:i/>
        </w:rPr>
        <w:t xml:space="preserve">теля, уполномоченного лица для </w:t>
      </w:r>
      <w:r w:rsidRPr="00FE00B9">
        <w:rPr>
          <w:rFonts w:ascii="Times New Roman" w:eastAsia="Times New Roman" w:hAnsi="Times New Roman" w:cs="Times New Roman"/>
          <w:i/>
        </w:rPr>
        <w:t>юридического лица)</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предлагает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E90129">
        <w:rPr>
          <w:rFonts w:ascii="Times New Roman" w:eastAsia="Times New Roman" w:hAnsi="Times New Roman" w:cs="Times New Roman"/>
        </w:rPr>
        <w:t>______</w:t>
      </w:r>
      <w:r w:rsidR="000B37DE">
        <w:rPr>
          <w:rFonts w:ascii="Times New Roman" w:eastAsia="Times New Roman" w:hAnsi="Times New Roman" w:cs="Times New Roman"/>
        </w:rPr>
        <w:t xml:space="preserve"> </w:t>
      </w:r>
      <w:r w:rsidR="00FD75C2">
        <w:rPr>
          <w:rFonts w:ascii="Times New Roman" w:eastAsia="Times New Roman" w:hAnsi="Times New Roman" w:cs="Times New Roman"/>
        </w:rPr>
        <w:t>(</w:t>
      </w:r>
      <w:r w:rsidR="00E90129">
        <w:rPr>
          <w:rFonts w:ascii="Times New Roman" w:eastAsia="Times New Roman" w:hAnsi="Times New Roman" w:cs="Times New Roman"/>
        </w:rPr>
        <w:t>____________________указывается прописью</w:t>
      </w:r>
      <w:r w:rsidR="00FD75C2">
        <w:rPr>
          <w:rFonts w:ascii="Times New Roman" w:eastAsia="Times New Roman" w:hAnsi="Times New Roman" w:cs="Times New Roman"/>
        </w:rPr>
        <w:t>)</w:t>
      </w:r>
      <w:r w:rsidR="000A1467">
        <w:rPr>
          <w:rFonts w:ascii="Times New Roman" w:eastAsia="Times New Roman" w:hAnsi="Times New Roman" w:cs="Times New Roman"/>
        </w:rPr>
        <w:t xml:space="preserve"> рублей</w:t>
      </w:r>
      <w:r w:rsidR="00601134" w:rsidRPr="00FE00B9">
        <w:rPr>
          <w:rFonts w:ascii="Times New Roman" w:eastAsia="Times New Roman" w:hAnsi="Times New Roman" w:cs="Times New Roman"/>
        </w:rPr>
        <w:t xml:space="preserve">, </w:t>
      </w:r>
      <w:r w:rsidR="00601134" w:rsidRPr="00E64FA7">
        <w:rPr>
          <w:rFonts w:ascii="Times New Roman" w:eastAsia="Times New Roman" w:hAnsi="Times New Roman" w:cs="Times New Roman"/>
        </w:rPr>
        <w:t>в срок</w:t>
      </w:r>
      <w:r w:rsidR="00AB54CE" w:rsidRPr="00E64FA7">
        <w:rPr>
          <w:rFonts w:ascii="Times New Roman" w:eastAsia="Times New Roman" w:hAnsi="Times New Roman" w:cs="Times New Roman"/>
        </w:rPr>
        <w:t xml:space="preserve"> _______</w:t>
      </w:r>
      <w:r w:rsidR="00353BDC" w:rsidRPr="00E64FA7">
        <w:rPr>
          <w:rFonts w:ascii="Times New Roman" w:eastAsia="Times New Roman" w:hAnsi="Times New Roman" w:cs="Times New Roman"/>
        </w:rPr>
        <w:t xml:space="preserve"> календарных дней</w:t>
      </w:r>
      <w:r w:rsidR="002413D3" w:rsidRPr="00E64FA7">
        <w:rPr>
          <w:rFonts w:ascii="Times New Roman" w:eastAsia="Times New Roman" w:hAnsi="Times New Roman" w:cs="Times New Roman"/>
        </w:rPr>
        <w:t xml:space="preserve"> со дня</w:t>
      </w:r>
      <w:r w:rsidR="002413D3">
        <w:rPr>
          <w:rFonts w:ascii="Times New Roman" w:eastAsia="Times New Roman" w:hAnsi="Times New Roman" w:cs="Times New Roman"/>
        </w:rPr>
        <w:t xml:space="preserve"> </w:t>
      </w:r>
      <w:r w:rsidR="002134EC">
        <w:rPr>
          <w:rFonts w:ascii="Times New Roman" w:eastAsia="Times New Roman" w:hAnsi="Times New Roman" w:cs="Times New Roman"/>
        </w:rPr>
        <w:t>заключения договора</w:t>
      </w:r>
      <w:r w:rsidR="00601134" w:rsidRPr="00FE00B9">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ументации о проведении конкурса</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rsidR="009E6C5D" w:rsidRPr="00DB5CD7"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Если наша заявка будет принята, и мы будем признаны победителем конкурса, мы берем на себя </w:t>
      </w:r>
      <w:r w:rsidR="00AB54CE" w:rsidRPr="00DB5CD7">
        <w:rPr>
          <w:rFonts w:ascii="Times New Roman" w:eastAsia="Times New Roman" w:hAnsi="Times New Roman" w:cs="Times New Roman"/>
        </w:rPr>
        <w:t xml:space="preserve">обязательство по оказанию услуг </w:t>
      </w:r>
      <w:r w:rsidR="00AB54CE" w:rsidRPr="00DB5CD7">
        <w:rPr>
          <w:rFonts w:ascii="Times New Roman" w:eastAsia="ヒラギノ角ゴ Pro W3" w:hAnsi="Times New Roman" w:cs="Times New Roman"/>
          <w:color w:val="000000"/>
        </w:rPr>
        <w:t xml:space="preserve">на </w:t>
      </w:r>
      <w:r w:rsidR="000A1467">
        <w:rPr>
          <w:rFonts w:ascii="Times New Roman" w:hAnsi="Times New Roman" w:cs="Times New Roman"/>
        </w:rPr>
        <w:t xml:space="preserve">приведение продукции </w:t>
      </w:r>
      <w:r w:rsidR="00353BDC">
        <w:rPr>
          <w:rFonts w:ascii="Times New Roman" w:hAnsi="Times New Roman" w:cs="Times New Roman"/>
        </w:rPr>
        <w:t>в соответствие с требованиями, необходимыми для экспорта товаров (работ, услуг) (стандартизация, сертификация, необходимые разрешения)</w:t>
      </w:r>
      <w:r w:rsidR="006607DF" w:rsidRPr="00DB5CD7">
        <w:rPr>
          <w:rFonts w:ascii="Times New Roman" w:eastAsia="Times New Roman" w:hAnsi="Times New Roman" w:cs="Times New Roman"/>
        </w:rPr>
        <w:t xml:space="preserve"> </w:t>
      </w:r>
      <w:r w:rsidRPr="00DB5CD7">
        <w:rPr>
          <w:rFonts w:ascii="Times New Roman" w:eastAsia="Times New Roman" w:hAnsi="Times New Roman" w:cs="Times New Roman"/>
        </w:rPr>
        <w:t>в соответствии с требованиями док</w:t>
      </w:r>
      <w:r w:rsidR="00D23BD5">
        <w:rPr>
          <w:rFonts w:ascii="Times New Roman" w:eastAsia="Times New Roman" w:hAnsi="Times New Roman" w:cs="Times New Roman"/>
        </w:rPr>
        <w:t>ументации о проведении конкурса</w:t>
      </w:r>
      <w:r w:rsidRPr="00DB5CD7">
        <w:rPr>
          <w:rFonts w:ascii="Times New Roman" w:eastAsia="Times New Roman" w:hAnsi="Times New Roman" w:cs="Times New Roman"/>
        </w:rPr>
        <w:t xml:space="preserve"> и согласно нашим предложениям, которые мы просим включить в </w:t>
      </w:r>
      <w:r w:rsidR="00090C04" w:rsidRPr="00DB5CD7">
        <w:rPr>
          <w:rFonts w:ascii="Times New Roman" w:eastAsia="Times New Roman" w:hAnsi="Times New Roman" w:cs="Times New Roman"/>
        </w:rPr>
        <w:t>договор</w:t>
      </w:r>
      <w:r w:rsidRPr="00DB5CD7">
        <w:rPr>
          <w:rFonts w:ascii="Times New Roman" w:eastAsia="Times New Roman" w:hAnsi="Times New Roman" w:cs="Times New Roman"/>
        </w:rPr>
        <w:t>.</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конкурса)</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00E367B8" w:rsidRPr="00FE00B9">
        <w:rPr>
          <w:rFonts w:ascii="Times New Roman" w:hAnsi="Times New Roman" w:cs="Times New Roman"/>
        </w:rPr>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Default="00E367B8"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5. </w:t>
      </w:r>
      <w:r w:rsidR="00863AD9" w:rsidRPr="00FE00B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FE00B9">
        <w:rPr>
          <w:rFonts w:ascii="Times New Roman" w:eastAsia="Times New Roman" w:hAnsi="Times New Roman" w:cs="Times New Roman"/>
        </w:rPr>
        <w:t>договор</w:t>
      </w:r>
      <w:r w:rsidR="00863AD9" w:rsidRPr="00FE00B9">
        <w:rPr>
          <w:rFonts w:ascii="Times New Roman" w:eastAsia="Times New Roman" w:hAnsi="Times New Roman" w:cs="Times New Roman"/>
        </w:rPr>
        <w:t xml:space="preserve"> </w:t>
      </w:r>
      <w:r w:rsidR="005438B2" w:rsidRPr="005A6BEE">
        <w:rPr>
          <w:rFonts w:ascii="Times New Roman" w:eastAsia="ヒラギノ角ゴ Pro W3" w:hAnsi="Times New Roman" w:cs="Times New Roman"/>
          <w:color w:val="000000"/>
          <w:sz w:val="24"/>
          <w:szCs w:val="24"/>
        </w:rPr>
        <w:t xml:space="preserve">на </w:t>
      </w:r>
      <w:r w:rsidR="00353BDC">
        <w:rPr>
          <w:rFonts w:ascii="Times New Roman" w:hAnsi="Times New Roman" w:cs="Times New Roman"/>
        </w:rPr>
        <w:t>приведение продукции  в соответствие с требованиями, необходимыми для экспорта товаров (работ, услуг) (стандартизация, сертификация, необходимые разрешения)</w:t>
      </w:r>
      <w:r w:rsidR="00863AD9" w:rsidRPr="00FE00B9">
        <w:rPr>
          <w:rFonts w:ascii="Times New Roman" w:eastAsia="Times New Roman" w:hAnsi="Times New Roman" w:cs="Times New Roman"/>
        </w:rPr>
        <w:t xml:space="preserve"> в соответствии с требованиями документации о проведении конкурса и условиями нашей заявки, в срок, установленный в документации о проведении конкурса.</w:t>
      </w:r>
    </w:p>
    <w:p w:rsidR="00AB54CE" w:rsidRDefault="00AB54CE" w:rsidP="00FE00B9">
      <w:pPr>
        <w:pStyle w:val="a0"/>
        <w:spacing w:after="0" w:line="240" w:lineRule="auto"/>
        <w:ind w:firstLine="567"/>
        <w:jc w:val="both"/>
        <w:rPr>
          <w:rFonts w:ascii="Times New Roman" w:hAnsi="Times New Roman" w:cs="Times New Roman"/>
        </w:rPr>
      </w:pPr>
      <w:r>
        <w:rPr>
          <w:rFonts w:ascii="Times New Roman" w:eastAsia="Times New Roman" w:hAnsi="Times New Roman" w:cs="Times New Roman"/>
        </w:rPr>
        <w:t xml:space="preserve">6. </w:t>
      </w:r>
      <w:r w:rsidR="00353BDC">
        <w:rPr>
          <w:rFonts w:ascii="Times New Roman" w:hAnsi="Times New Roman" w:cs="Times New Roman"/>
        </w:rPr>
        <w:t xml:space="preserve">Опыт сертификации товаров по директивам </w:t>
      </w:r>
      <w:r w:rsidR="00353BDC" w:rsidRPr="00092FCE">
        <w:rPr>
          <w:rFonts w:ascii="Times New Roman" w:hAnsi="Times New Roman" w:cs="Times New Roman"/>
        </w:rPr>
        <w:t xml:space="preserve">НВО 2014/35/ЕС (Низковольтное оборудование), ЭМС 2014/30/ЕС (Электромагнитная совместимость) </w:t>
      </w:r>
      <w:r>
        <w:rPr>
          <w:rFonts w:ascii="Times New Roman" w:hAnsi="Times New Roman" w:cs="Times New Roman"/>
        </w:rPr>
        <w:t xml:space="preserve">составляет ___ </w:t>
      </w:r>
      <w:r w:rsidR="00353BDC">
        <w:rPr>
          <w:rFonts w:ascii="Times New Roman" w:hAnsi="Times New Roman" w:cs="Times New Roman"/>
        </w:rPr>
        <w:t>единиц</w:t>
      </w:r>
      <w:r>
        <w:rPr>
          <w:rFonts w:ascii="Times New Roman" w:hAnsi="Times New Roman" w:cs="Times New Roman"/>
        </w:rPr>
        <w:t>.</w:t>
      </w:r>
      <w:r w:rsidR="005438B2">
        <w:rPr>
          <w:rFonts w:ascii="Times New Roman" w:hAnsi="Times New Roman" w:cs="Times New Roman"/>
        </w:rPr>
        <w:t xml:space="preserve"> </w:t>
      </w:r>
    </w:p>
    <w:p w:rsidR="00525253" w:rsidRPr="00525253" w:rsidRDefault="00525253" w:rsidP="00FE00B9">
      <w:pPr>
        <w:pStyle w:val="a0"/>
        <w:spacing w:after="0" w:line="240" w:lineRule="auto"/>
        <w:ind w:firstLine="567"/>
        <w:jc w:val="both"/>
        <w:rPr>
          <w:rFonts w:ascii="Times New Roman" w:hAnsi="Times New Roman" w:cs="Times New Roman"/>
          <w:i/>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2" w:name="_Toc346475003"/>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0072138D">
        <w:rPr>
          <w:rFonts w:ascii="Times New Roman" w:hAnsi="Times New Roman" w:cs="Times New Roman"/>
        </w:rPr>
        <w:t>.</w:t>
      </w:r>
      <w:r w:rsidRPr="00FE00B9">
        <w:rPr>
          <w:rFonts w:ascii="Times New Roman" w:hAnsi="Times New Roman" w:cs="Times New Roman"/>
          <w:vertAlign w:val="superscript"/>
        </w:rPr>
        <w:t xml:space="preserve">     (подпись)                                                  (Ф.И.О.)                                                                                                     </w:t>
      </w:r>
    </w:p>
    <w:p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2"/>
      <w:r w:rsidR="00863AD9" w:rsidRPr="00FE00B9">
        <w:rPr>
          <w:rFonts w:ascii="Times New Roman" w:eastAsia="Times New Roman" w:hAnsi="Times New Roman" w:cs="Times New Roman"/>
          <w:b/>
          <w:caps/>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254FB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center"/>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3"/>
          <w:pgSz w:w="11906" w:h="16838"/>
          <w:pgMar w:top="1134" w:right="567" w:bottom="766" w:left="1134" w:header="0" w:footer="709" w:gutter="0"/>
          <w:cols w:space="720"/>
          <w:formProt w:val="0"/>
          <w:docGrid w:linePitch="360" w:charSpace="24576"/>
        </w:sectPr>
      </w:pPr>
    </w:p>
    <w:p w:rsidR="009E6C5D" w:rsidRPr="00E64FA7" w:rsidRDefault="00E367B8" w:rsidP="00E64FA7">
      <w:pPr>
        <w:pStyle w:val="a0"/>
        <w:spacing w:after="0" w:line="240" w:lineRule="auto"/>
        <w:rPr>
          <w:rFonts w:ascii="Times New Roman" w:hAnsi="Times New Roman" w:cs="Times New Roman"/>
          <w:b/>
          <w:sz w:val="24"/>
          <w:szCs w:val="24"/>
        </w:rPr>
      </w:pPr>
      <w:r w:rsidRPr="00E64FA7">
        <w:rPr>
          <w:rFonts w:ascii="Times New Roman" w:hAnsi="Times New Roman" w:cs="Times New Roman"/>
          <w:b/>
          <w:sz w:val="24"/>
          <w:szCs w:val="24"/>
        </w:rPr>
        <w:lastRenderedPageBreak/>
        <w:t>Приложение 1. Проект договора</w:t>
      </w:r>
    </w:p>
    <w:p w:rsidR="00F67CB5" w:rsidRPr="00E64FA7" w:rsidRDefault="00F67CB5" w:rsidP="00E64FA7">
      <w:pPr>
        <w:pStyle w:val="a0"/>
        <w:spacing w:after="0" w:line="240" w:lineRule="auto"/>
        <w:rPr>
          <w:rFonts w:ascii="Times New Roman" w:hAnsi="Times New Roman" w:cs="Times New Roman"/>
          <w:b/>
          <w:sz w:val="24"/>
          <w:szCs w:val="24"/>
        </w:rPr>
      </w:pPr>
    </w:p>
    <w:p w:rsidR="00AB54CE" w:rsidRPr="00E64FA7" w:rsidRDefault="00AB54CE" w:rsidP="00E64FA7">
      <w:pPr>
        <w:widowControl w:val="0"/>
        <w:spacing w:after="0" w:line="240" w:lineRule="auto"/>
        <w:jc w:val="center"/>
        <w:rPr>
          <w:rFonts w:ascii="Times New Roman" w:hAnsi="Times New Roman"/>
          <w:sz w:val="24"/>
          <w:szCs w:val="24"/>
        </w:rPr>
      </w:pPr>
      <w:r w:rsidRPr="00E64FA7">
        <w:rPr>
          <w:rFonts w:ascii="Times New Roman" w:hAnsi="Times New Roman"/>
          <w:b/>
          <w:bCs/>
          <w:sz w:val="24"/>
          <w:szCs w:val="24"/>
        </w:rPr>
        <w:t>ДОГОВОР ОКАЗАНИЯ УСЛУГ</w:t>
      </w:r>
      <w:r w:rsidRPr="00E64FA7">
        <w:rPr>
          <w:rFonts w:ascii="Times New Roman" w:hAnsi="Times New Roman"/>
          <w:sz w:val="24"/>
          <w:szCs w:val="24"/>
        </w:rPr>
        <w:t xml:space="preserve"> № _____________</w:t>
      </w:r>
    </w:p>
    <w:p w:rsidR="00AB54CE" w:rsidRPr="00E64FA7" w:rsidRDefault="00AB54CE" w:rsidP="00E64FA7">
      <w:pPr>
        <w:widowControl w:val="0"/>
        <w:spacing w:after="0" w:line="240" w:lineRule="auto"/>
        <w:ind w:firstLine="709"/>
        <w:jc w:val="both"/>
        <w:rPr>
          <w:rFonts w:ascii="Times New Roman" w:hAnsi="Times New Roman"/>
          <w:sz w:val="24"/>
          <w:szCs w:val="24"/>
        </w:rPr>
      </w:pPr>
    </w:p>
    <w:p w:rsidR="001B40ED" w:rsidRPr="00E64FA7" w:rsidRDefault="00AB54CE" w:rsidP="00E64FA7">
      <w:pPr>
        <w:widowControl w:val="0"/>
        <w:spacing w:after="0" w:line="240" w:lineRule="auto"/>
        <w:jc w:val="both"/>
        <w:rPr>
          <w:rFonts w:ascii="Times New Roman" w:hAnsi="Times New Roman"/>
          <w:sz w:val="24"/>
          <w:szCs w:val="24"/>
        </w:rPr>
      </w:pPr>
      <w:r w:rsidRPr="00E64FA7">
        <w:rPr>
          <w:rFonts w:ascii="Times New Roman" w:hAnsi="Times New Roman"/>
          <w:sz w:val="24"/>
          <w:szCs w:val="24"/>
        </w:rPr>
        <w:t xml:space="preserve">г. Пермь                                                                                               </w:t>
      </w:r>
      <w:r w:rsidR="006D6780" w:rsidRPr="00E64FA7">
        <w:rPr>
          <w:rFonts w:ascii="Times New Roman" w:hAnsi="Times New Roman"/>
          <w:sz w:val="24"/>
          <w:szCs w:val="24"/>
        </w:rPr>
        <w:t xml:space="preserve">      «</w:t>
      </w:r>
      <w:r w:rsidRPr="00E64FA7">
        <w:rPr>
          <w:rFonts w:ascii="Times New Roman" w:hAnsi="Times New Roman"/>
          <w:sz w:val="24"/>
          <w:szCs w:val="24"/>
        </w:rPr>
        <w:t>____</w:t>
      </w:r>
      <w:r w:rsidR="006D6780" w:rsidRPr="00E64FA7">
        <w:rPr>
          <w:rFonts w:ascii="Times New Roman" w:hAnsi="Times New Roman"/>
          <w:sz w:val="24"/>
          <w:szCs w:val="24"/>
        </w:rPr>
        <w:t>»</w:t>
      </w:r>
      <w:r w:rsidRPr="00E64FA7">
        <w:rPr>
          <w:rFonts w:ascii="Times New Roman" w:hAnsi="Times New Roman"/>
          <w:sz w:val="24"/>
          <w:szCs w:val="24"/>
        </w:rPr>
        <w:t xml:space="preserve"> </w:t>
      </w:r>
      <w:r w:rsidR="00674E0C" w:rsidRPr="00E64FA7">
        <w:rPr>
          <w:rFonts w:ascii="Times New Roman" w:hAnsi="Times New Roman"/>
          <w:sz w:val="24"/>
          <w:szCs w:val="24"/>
        </w:rPr>
        <w:t>_______</w:t>
      </w:r>
      <w:r w:rsidRPr="00E64FA7">
        <w:rPr>
          <w:rFonts w:ascii="Times New Roman" w:hAnsi="Times New Roman"/>
          <w:sz w:val="24"/>
          <w:szCs w:val="24"/>
        </w:rPr>
        <w:t xml:space="preserve"> 201</w:t>
      </w:r>
      <w:r w:rsidR="006D6780" w:rsidRPr="00E64FA7">
        <w:rPr>
          <w:rFonts w:ascii="Times New Roman" w:hAnsi="Times New Roman"/>
          <w:sz w:val="24"/>
          <w:szCs w:val="24"/>
        </w:rPr>
        <w:t>9</w:t>
      </w:r>
      <w:r w:rsidRPr="00E64FA7">
        <w:rPr>
          <w:rFonts w:ascii="Times New Roman" w:hAnsi="Times New Roman"/>
          <w:sz w:val="24"/>
          <w:szCs w:val="24"/>
        </w:rPr>
        <w:t xml:space="preserve"> г.</w:t>
      </w:r>
    </w:p>
    <w:p w:rsidR="000A1467" w:rsidRPr="00E64FA7" w:rsidRDefault="000A1467" w:rsidP="00E64FA7">
      <w:pPr>
        <w:widowControl w:val="0"/>
        <w:spacing w:after="0" w:line="240" w:lineRule="auto"/>
        <w:jc w:val="both"/>
        <w:rPr>
          <w:rFonts w:ascii="Times New Roman" w:hAnsi="Times New Roman"/>
          <w:sz w:val="24"/>
          <w:szCs w:val="24"/>
        </w:rPr>
      </w:pP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b/>
          <w:sz w:val="24"/>
          <w:szCs w:val="24"/>
        </w:rPr>
        <w:t>Фонд «Региональный центр инжиниринга»</w:t>
      </w:r>
      <w:r w:rsidRPr="00E64FA7">
        <w:rPr>
          <w:rFonts w:ascii="Times New Roman" w:hAnsi="Times New Roman"/>
          <w:sz w:val="24"/>
          <w:szCs w:val="24"/>
        </w:rPr>
        <w:t xml:space="preserve">, именуемый в дальнейшем </w:t>
      </w:r>
      <w:r w:rsidRPr="00E64FA7">
        <w:rPr>
          <w:rFonts w:ascii="Times New Roman" w:hAnsi="Times New Roman"/>
          <w:b/>
          <w:bCs/>
          <w:sz w:val="24"/>
          <w:szCs w:val="24"/>
        </w:rPr>
        <w:t>«Заказчик 1»</w:t>
      </w:r>
      <w:r w:rsidRPr="00E64FA7">
        <w:rPr>
          <w:rFonts w:ascii="Times New Roman" w:hAnsi="Times New Roman"/>
          <w:sz w:val="24"/>
          <w:szCs w:val="24"/>
        </w:rPr>
        <w:t xml:space="preserve">, в лице директора Давыдова Евгения Дмитриевича, действующего на основании Устава, с одной стороны, </w:t>
      </w:r>
    </w:p>
    <w:p w:rsidR="001B40ED" w:rsidRPr="00E64FA7" w:rsidRDefault="002413D3"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ООО «Шоу-Дизайн», именуемое</w:t>
      </w:r>
      <w:r w:rsidR="001B40ED" w:rsidRPr="00E64FA7">
        <w:rPr>
          <w:rFonts w:ascii="Times New Roman" w:hAnsi="Times New Roman"/>
          <w:sz w:val="24"/>
          <w:szCs w:val="24"/>
        </w:rPr>
        <w:t xml:space="preserve"> в дальнейшем </w:t>
      </w:r>
      <w:r w:rsidR="001B40ED" w:rsidRPr="00E64FA7">
        <w:rPr>
          <w:rFonts w:ascii="Times New Roman" w:hAnsi="Times New Roman"/>
          <w:b/>
          <w:bCs/>
          <w:sz w:val="24"/>
          <w:szCs w:val="24"/>
        </w:rPr>
        <w:t>«Заказчик 2»</w:t>
      </w:r>
      <w:r w:rsidR="001B40ED" w:rsidRPr="00E64FA7">
        <w:rPr>
          <w:rFonts w:ascii="Times New Roman" w:hAnsi="Times New Roman"/>
          <w:sz w:val="24"/>
          <w:szCs w:val="24"/>
        </w:rPr>
        <w:t>, в лице _________________________________, действующ</w:t>
      </w:r>
      <w:r w:rsidRPr="00E64FA7">
        <w:rPr>
          <w:rFonts w:ascii="Times New Roman" w:hAnsi="Times New Roman"/>
          <w:sz w:val="24"/>
          <w:szCs w:val="24"/>
        </w:rPr>
        <w:t>его(ей)</w:t>
      </w:r>
      <w:r w:rsidR="001B40ED" w:rsidRPr="00E64FA7">
        <w:rPr>
          <w:rFonts w:ascii="Times New Roman" w:hAnsi="Times New Roman"/>
          <w:sz w:val="24"/>
          <w:szCs w:val="24"/>
        </w:rPr>
        <w:t xml:space="preserve"> на основании ___________________________________,</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и ___________________________________________, именуемый в дальнейшем </w:t>
      </w:r>
      <w:r w:rsidRPr="00E64FA7">
        <w:rPr>
          <w:rFonts w:ascii="Times New Roman" w:hAnsi="Times New Roman"/>
          <w:b/>
          <w:bCs/>
          <w:sz w:val="24"/>
          <w:szCs w:val="24"/>
        </w:rPr>
        <w:t>«Исполнитель»</w:t>
      </w:r>
      <w:r w:rsidRPr="00E64FA7">
        <w:rPr>
          <w:rFonts w:ascii="Times New Roman" w:hAnsi="Times New Roman"/>
          <w:sz w:val="24"/>
          <w:szCs w:val="24"/>
        </w:rPr>
        <w:t>, в лице __________________________________, действующий на основании _______________________________,</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далее совместно именуе</w:t>
      </w:r>
      <w:r w:rsidR="000A1467" w:rsidRPr="00E64FA7">
        <w:rPr>
          <w:rFonts w:ascii="Times New Roman" w:hAnsi="Times New Roman"/>
          <w:sz w:val="24"/>
          <w:szCs w:val="24"/>
        </w:rPr>
        <w:t xml:space="preserve">мые </w:t>
      </w:r>
      <w:r w:rsidRPr="00E64FA7">
        <w:rPr>
          <w:rFonts w:ascii="Times New Roman" w:hAnsi="Times New Roman"/>
          <w:sz w:val="24"/>
          <w:szCs w:val="24"/>
        </w:rPr>
        <w:t xml:space="preserve">«Стороны», </w:t>
      </w:r>
      <w:r w:rsidR="000A1467" w:rsidRPr="00E64FA7">
        <w:rPr>
          <w:rFonts w:ascii="Times New Roman" w:hAnsi="Times New Roman"/>
          <w:sz w:val="24"/>
          <w:szCs w:val="24"/>
        </w:rPr>
        <w:t xml:space="preserve">на основании п. ________ Положения о закупках товаров, работ, услуг для нужд Фонда «Региональный центр инжиниринга», на основании _______ Протокола рассмотрения и оценки заявок от _____ № ______, </w:t>
      </w:r>
      <w:r w:rsidRPr="00E64FA7">
        <w:rPr>
          <w:rFonts w:ascii="Times New Roman" w:hAnsi="Times New Roman"/>
          <w:sz w:val="24"/>
          <w:szCs w:val="24"/>
        </w:rPr>
        <w:t>заключили настоящий Договор о нижеследующем:</w:t>
      </w:r>
    </w:p>
    <w:p w:rsidR="001B40ED" w:rsidRPr="00E64FA7" w:rsidRDefault="001B40ED" w:rsidP="00E64FA7">
      <w:pPr>
        <w:spacing w:after="0" w:line="240" w:lineRule="auto"/>
        <w:ind w:firstLine="567"/>
        <w:jc w:val="both"/>
        <w:rPr>
          <w:rFonts w:ascii="Times New Roman" w:hAnsi="Times New Roman"/>
          <w:sz w:val="24"/>
          <w:szCs w:val="24"/>
        </w:rPr>
      </w:pPr>
    </w:p>
    <w:p w:rsidR="001B40ED" w:rsidRPr="00E64FA7" w:rsidRDefault="001B40ED" w:rsidP="00E64FA7">
      <w:pPr>
        <w:spacing w:after="0" w:line="240" w:lineRule="auto"/>
        <w:ind w:firstLine="567"/>
        <w:jc w:val="center"/>
        <w:rPr>
          <w:rFonts w:ascii="Times New Roman" w:hAnsi="Times New Roman"/>
          <w:b/>
          <w:bCs/>
          <w:sz w:val="24"/>
          <w:szCs w:val="24"/>
        </w:rPr>
      </w:pPr>
      <w:r w:rsidRPr="00E64FA7">
        <w:rPr>
          <w:rFonts w:ascii="Times New Roman" w:hAnsi="Times New Roman"/>
          <w:b/>
          <w:bCs/>
          <w:sz w:val="24"/>
          <w:szCs w:val="24"/>
        </w:rPr>
        <w:t>Термины и определения</w:t>
      </w:r>
    </w:p>
    <w:p w:rsidR="001B40ED" w:rsidRPr="00E64FA7" w:rsidRDefault="001B40ED" w:rsidP="00E64FA7">
      <w:pPr>
        <w:spacing w:after="0" w:line="240" w:lineRule="auto"/>
        <w:ind w:firstLine="567"/>
        <w:contextualSpacing/>
        <w:jc w:val="both"/>
        <w:rPr>
          <w:rFonts w:ascii="Times New Roman" w:hAnsi="Times New Roman"/>
          <w:bCs/>
          <w:sz w:val="24"/>
          <w:szCs w:val="24"/>
        </w:rPr>
      </w:pPr>
      <w:r w:rsidRPr="00E64FA7">
        <w:rPr>
          <w:rFonts w:ascii="Times New Roman" w:hAnsi="Times New Roman"/>
          <w:bCs/>
          <w:sz w:val="24"/>
          <w:szCs w:val="24"/>
        </w:rPr>
        <w:t xml:space="preserve">Заказчик 1 </w:t>
      </w:r>
      <w:r w:rsidRPr="00E64FA7">
        <w:rPr>
          <w:rFonts w:ascii="Times New Roman" w:hAnsi="Times New Roman"/>
          <w:sz w:val="24"/>
          <w:szCs w:val="24"/>
        </w:rPr>
        <w:t xml:space="preserve">— организация инфраструктуры поддержки экспортно ориентированных субъектов малого и среднего предпринимательства, уполномоченная </w:t>
      </w:r>
      <w:r w:rsidR="000A1467" w:rsidRPr="00E64FA7">
        <w:rPr>
          <w:rFonts w:ascii="Times New Roman" w:hAnsi="Times New Roman"/>
          <w:sz w:val="24"/>
          <w:szCs w:val="24"/>
        </w:rPr>
        <w:t>оказывать содействие по ____________________________</w:t>
      </w:r>
      <w:r w:rsidRPr="00E64FA7">
        <w:rPr>
          <w:rFonts w:ascii="Times New Roman" w:hAnsi="Times New Roman"/>
          <w:sz w:val="24"/>
          <w:szCs w:val="24"/>
        </w:rPr>
        <w:t xml:space="preserve"> для субъектов малого и среднего предпринимательства, в том числе посредством привлечения сторонней организации (Исполнителя) на возмездной основе с полной, либо частичной оплатой ее услуг.</w:t>
      </w:r>
    </w:p>
    <w:p w:rsidR="001B40ED" w:rsidRPr="00E64FA7" w:rsidRDefault="001B40ED" w:rsidP="00E64FA7">
      <w:pPr>
        <w:spacing w:after="0" w:line="240" w:lineRule="auto"/>
        <w:ind w:firstLine="567"/>
        <w:contextualSpacing/>
        <w:jc w:val="both"/>
        <w:rPr>
          <w:rFonts w:ascii="Times New Roman" w:hAnsi="Times New Roman"/>
          <w:bCs/>
          <w:sz w:val="24"/>
          <w:szCs w:val="24"/>
        </w:rPr>
      </w:pPr>
      <w:r w:rsidRPr="00E64FA7">
        <w:rPr>
          <w:rFonts w:ascii="Times New Roman" w:hAnsi="Times New Roman"/>
          <w:bCs/>
          <w:sz w:val="24"/>
          <w:szCs w:val="24"/>
        </w:rPr>
        <w:t>Заказчик 2</w:t>
      </w:r>
      <w:r w:rsidRPr="00E64FA7">
        <w:rPr>
          <w:rFonts w:ascii="Times New Roman" w:hAnsi="Times New Roman"/>
          <w:sz w:val="24"/>
          <w:szCs w:val="24"/>
        </w:rPr>
        <w:t xml:space="preserve"> — экспортно ориентированный субъект малого и среднего предпринимательства, заинтересованный в полу</w:t>
      </w:r>
      <w:r w:rsidR="000A1467" w:rsidRPr="00E64FA7">
        <w:rPr>
          <w:rFonts w:ascii="Times New Roman" w:hAnsi="Times New Roman"/>
          <w:sz w:val="24"/>
          <w:szCs w:val="24"/>
        </w:rPr>
        <w:t>чении услуги по ___________________________</w:t>
      </w:r>
      <w:r w:rsidRPr="00E64FA7">
        <w:rPr>
          <w:rFonts w:ascii="Times New Roman" w:hAnsi="Times New Roman"/>
          <w:sz w:val="24"/>
          <w:szCs w:val="24"/>
        </w:rPr>
        <w:t xml:space="preserve"> с целью экспортных поставок своей продукции, обратившийся к Заказчику 1 за содействием в этом вопросе.</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bCs/>
          <w:sz w:val="24"/>
          <w:szCs w:val="24"/>
        </w:rPr>
        <w:t>Исполнитель</w:t>
      </w:r>
      <w:r w:rsidRPr="00E64FA7">
        <w:rPr>
          <w:rFonts w:ascii="Times New Roman" w:hAnsi="Times New Roman"/>
          <w:sz w:val="24"/>
          <w:szCs w:val="24"/>
        </w:rPr>
        <w:t xml:space="preserve"> — юридическое лицо, либо индивидуальный предприниматель, уполномоченное (ый) Заказчиком 1 выполнить на возмездной о</w:t>
      </w:r>
      <w:r w:rsidR="000A1467" w:rsidRPr="00E64FA7">
        <w:rPr>
          <w:rFonts w:ascii="Times New Roman" w:hAnsi="Times New Roman"/>
          <w:sz w:val="24"/>
          <w:szCs w:val="24"/>
        </w:rPr>
        <w:t>снове работы по ___________________________</w:t>
      </w:r>
      <w:r w:rsidRPr="00E64FA7">
        <w:rPr>
          <w:rFonts w:ascii="Times New Roman" w:hAnsi="Times New Roman"/>
          <w:sz w:val="24"/>
          <w:szCs w:val="24"/>
        </w:rPr>
        <w:t xml:space="preserve"> по заявке Заказчика 2.</w:t>
      </w:r>
    </w:p>
    <w:p w:rsidR="001B40ED" w:rsidRPr="00E64FA7" w:rsidRDefault="001B40ED" w:rsidP="00E64FA7">
      <w:pPr>
        <w:spacing w:after="0" w:line="240" w:lineRule="auto"/>
        <w:ind w:firstLine="567"/>
        <w:jc w:val="both"/>
        <w:rPr>
          <w:rFonts w:ascii="Times New Roman" w:hAnsi="Times New Roman"/>
          <w:sz w:val="24"/>
          <w:szCs w:val="24"/>
        </w:rPr>
      </w:pPr>
    </w:p>
    <w:p w:rsidR="001B40ED" w:rsidRPr="00E64FA7" w:rsidRDefault="001B40ED" w:rsidP="00E64FA7">
      <w:pPr>
        <w:spacing w:after="0" w:line="240" w:lineRule="auto"/>
        <w:jc w:val="center"/>
        <w:rPr>
          <w:rFonts w:ascii="Times New Roman" w:hAnsi="Times New Roman"/>
          <w:sz w:val="24"/>
          <w:szCs w:val="24"/>
        </w:rPr>
      </w:pPr>
      <w:r w:rsidRPr="00E64FA7">
        <w:rPr>
          <w:rFonts w:ascii="Times New Roman" w:hAnsi="Times New Roman"/>
          <w:b/>
          <w:bCs/>
          <w:sz w:val="24"/>
          <w:szCs w:val="24"/>
        </w:rPr>
        <w:t>1. Предмет Договора</w:t>
      </w:r>
    </w:p>
    <w:p w:rsidR="001B40ED" w:rsidRPr="00E64FA7" w:rsidRDefault="001B40ED" w:rsidP="00E64FA7">
      <w:pPr>
        <w:pStyle w:val="sat"/>
        <w:ind w:firstLine="567"/>
        <w:contextualSpacing/>
        <w:rPr>
          <w:rFonts w:cs="Times New Roman"/>
          <w:szCs w:val="24"/>
        </w:rPr>
      </w:pPr>
      <w:r w:rsidRPr="00E64FA7">
        <w:rPr>
          <w:rFonts w:cs="Times New Roman"/>
          <w:szCs w:val="24"/>
        </w:rPr>
        <w:t xml:space="preserve">1.1. </w:t>
      </w:r>
      <w:r w:rsidRPr="00E64FA7">
        <w:rPr>
          <w:rFonts w:cs="Times New Roman"/>
          <w:bCs/>
          <w:szCs w:val="24"/>
        </w:rPr>
        <w:t>Исполнитель</w:t>
      </w:r>
      <w:r w:rsidRPr="00E64FA7">
        <w:rPr>
          <w:rFonts w:cs="Times New Roman"/>
          <w:szCs w:val="24"/>
        </w:rPr>
        <w:t xml:space="preserve"> обязуется выполнить по заявке </w:t>
      </w:r>
      <w:r w:rsidRPr="00E64FA7">
        <w:rPr>
          <w:rFonts w:cs="Times New Roman"/>
          <w:bCs/>
          <w:szCs w:val="24"/>
        </w:rPr>
        <w:t>Заказчика 2</w:t>
      </w:r>
      <w:r w:rsidR="000A1467" w:rsidRPr="00E64FA7">
        <w:rPr>
          <w:rFonts w:cs="Times New Roman"/>
          <w:szCs w:val="24"/>
        </w:rPr>
        <w:t xml:space="preserve"> работы по </w:t>
      </w:r>
      <w:r w:rsidR="002413D3" w:rsidRPr="00E64FA7">
        <w:rPr>
          <w:rFonts w:cs="Times New Roman"/>
          <w:szCs w:val="24"/>
        </w:rPr>
        <w:t xml:space="preserve">приведению продукции Заказчика 2 в соответствие с требованиями, необходимыми для экспорта товаров (работ, услуг) (стандартизация, сертификация, необходимые разрешения) </w:t>
      </w:r>
      <w:r w:rsidRPr="00E64FA7">
        <w:rPr>
          <w:rFonts w:cs="Times New Roman"/>
          <w:szCs w:val="24"/>
        </w:rPr>
        <w:t>(далее — Работы</w:t>
      </w:r>
      <w:r w:rsidR="002134EC" w:rsidRPr="00E64FA7">
        <w:rPr>
          <w:rFonts w:cs="Times New Roman"/>
          <w:szCs w:val="24"/>
        </w:rPr>
        <w:t>, Проект</w:t>
      </w:r>
      <w:r w:rsidRPr="00E64FA7">
        <w:rPr>
          <w:rFonts w:cs="Times New Roman"/>
          <w:szCs w:val="24"/>
        </w:rPr>
        <w:t xml:space="preserve">), а </w:t>
      </w:r>
      <w:r w:rsidRPr="00E64FA7">
        <w:rPr>
          <w:rFonts w:cs="Times New Roman"/>
          <w:bCs/>
          <w:szCs w:val="24"/>
        </w:rPr>
        <w:t>Заказчик 2</w:t>
      </w:r>
      <w:r w:rsidRPr="00E64FA7">
        <w:rPr>
          <w:rFonts w:cs="Times New Roman"/>
          <w:szCs w:val="24"/>
        </w:rPr>
        <w:t xml:space="preserve"> обязуется принять </w:t>
      </w:r>
      <w:r w:rsidR="002413D3" w:rsidRPr="00E64FA7">
        <w:rPr>
          <w:rFonts w:cs="Times New Roman"/>
          <w:szCs w:val="24"/>
        </w:rPr>
        <w:t>Р</w:t>
      </w:r>
      <w:r w:rsidRPr="00E64FA7">
        <w:rPr>
          <w:rFonts w:cs="Times New Roman"/>
          <w:szCs w:val="24"/>
        </w:rPr>
        <w:t xml:space="preserve">аботы. Конечным получателем результата работ является </w:t>
      </w:r>
      <w:r w:rsidRPr="00E64FA7">
        <w:rPr>
          <w:rFonts w:cs="Times New Roman"/>
          <w:bCs/>
          <w:szCs w:val="24"/>
        </w:rPr>
        <w:t xml:space="preserve">Заказчик 2. Заказчик 1 </w:t>
      </w:r>
      <w:r w:rsidRPr="00E64FA7">
        <w:rPr>
          <w:rFonts w:cs="Times New Roman"/>
          <w:szCs w:val="24"/>
        </w:rPr>
        <w:t>осуществляет контроль за исполнением настоящего Договора.</w:t>
      </w:r>
    </w:p>
    <w:p w:rsidR="001B40ED" w:rsidRPr="00E64FA7" w:rsidRDefault="001B40ED" w:rsidP="00E64FA7">
      <w:pPr>
        <w:pStyle w:val="sat"/>
        <w:ind w:firstLine="567"/>
        <w:contextualSpacing/>
        <w:rPr>
          <w:rFonts w:cs="Times New Roman"/>
          <w:szCs w:val="24"/>
        </w:rPr>
      </w:pPr>
      <w:r w:rsidRPr="00E64FA7">
        <w:rPr>
          <w:rFonts w:cs="Times New Roman"/>
          <w:szCs w:val="24"/>
        </w:rPr>
        <w:t>1.2. Информация о составе выполняемых работ содержится в Техническом задании (Приложение № 1 к настоящему Договору), являющимся неотъемлемой частью настоящего Договора.</w:t>
      </w:r>
    </w:p>
    <w:p w:rsidR="001B40ED" w:rsidRPr="00E64FA7" w:rsidRDefault="001B40ED" w:rsidP="00E64FA7">
      <w:pPr>
        <w:pStyle w:val="sat"/>
        <w:ind w:firstLine="567"/>
        <w:contextualSpacing/>
        <w:rPr>
          <w:rFonts w:cs="Times New Roman"/>
          <w:szCs w:val="24"/>
        </w:rPr>
      </w:pPr>
      <w:r w:rsidRPr="00E64FA7">
        <w:rPr>
          <w:rFonts w:cs="Times New Roman"/>
          <w:szCs w:val="24"/>
        </w:rPr>
        <w:t>1.3. Договор заключен в рамках реализации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в соответствии с приказом Минэкономразвития России от 14.02.2018 № 67, постановлением Правительства Пермского края от 03.10.2013 № 1325-п.</w:t>
      </w:r>
    </w:p>
    <w:p w:rsidR="001B40ED" w:rsidRPr="00E64FA7" w:rsidRDefault="001B40ED" w:rsidP="00E64FA7">
      <w:pPr>
        <w:pStyle w:val="sat"/>
        <w:ind w:firstLine="567"/>
        <w:contextualSpacing/>
        <w:rPr>
          <w:rFonts w:cs="Times New Roman"/>
          <w:szCs w:val="24"/>
        </w:rPr>
      </w:pPr>
      <w:r w:rsidRPr="00E64FA7">
        <w:rPr>
          <w:rFonts w:cs="Times New Roman"/>
          <w:szCs w:val="24"/>
        </w:rPr>
        <w:t xml:space="preserve">1.4. </w:t>
      </w:r>
      <w:r w:rsidRPr="00E64FA7">
        <w:rPr>
          <w:rFonts w:cs="Times New Roman"/>
          <w:bCs/>
          <w:szCs w:val="24"/>
        </w:rPr>
        <w:t>Заказчик 2</w:t>
      </w:r>
      <w:r w:rsidRPr="00E64FA7">
        <w:rPr>
          <w:rFonts w:cs="Times New Roman"/>
          <w:szCs w:val="24"/>
        </w:rPr>
        <w:t xml:space="preserve">, </w:t>
      </w:r>
      <w:r w:rsidRPr="00E64FA7">
        <w:rPr>
          <w:rFonts w:cs="Times New Roman"/>
          <w:bCs/>
          <w:szCs w:val="24"/>
        </w:rPr>
        <w:t>Исполнитель</w:t>
      </w:r>
      <w:r w:rsidRPr="00E64FA7">
        <w:rPr>
          <w:rFonts w:cs="Times New Roman"/>
          <w:szCs w:val="24"/>
        </w:rPr>
        <w:t xml:space="preserve"> дают согласие на осуществление Министерством промышленности, предпринимательства и торговли Пермского края и органами государственного финансового контроля проверок соблюдения </w:t>
      </w:r>
      <w:r w:rsidRPr="00E64FA7">
        <w:rPr>
          <w:rFonts w:cs="Times New Roman"/>
          <w:bCs/>
          <w:szCs w:val="24"/>
        </w:rPr>
        <w:t xml:space="preserve">Заказчиком 1 </w:t>
      </w:r>
      <w:r w:rsidRPr="00E64FA7">
        <w:rPr>
          <w:rFonts w:cs="Times New Roman"/>
          <w:szCs w:val="24"/>
        </w:rPr>
        <w:t>условий, целей и порядка предоставления субсидии.</w:t>
      </w:r>
    </w:p>
    <w:p w:rsidR="001B40ED" w:rsidRPr="00E64FA7" w:rsidRDefault="001B40ED" w:rsidP="00E64FA7">
      <w:pPr>
        <w:pStyle w:val="sat"/>
        <w:ind w:firstLine="567"/>
        <w:contextualSpacing/>
        <w:rPr>
          <w:rFonts w:cs="Times New Roman"/>
          <w:szCs w:val="24"/>
        </w:rPr>
      </w:pPr>
      <w:r w:rsidRPr="00E64FA7">
        <w:rPr>
          <w:rFonts w:cs="Times New Roman"/>
          <w:szCs w:val="24"/>
        </w:rPr>
        <w:lastRenderedPageBreak/>
        <w:t xml:space="preserve">1.5. </w:t>
      </w:r>
      <w:r w:rsidRPr="00E64FA7">
        <w:rPr>
          <w:rFonts w:cs="Times New Roman"/>
          <w:bCs/>
          <w:szCs w:val="24"/>
        </w:rPr>
        <w:t>Исполнитель</w:t>
      </w:r>
      <w:r w:rsidRPr="00E64FA7">
        <w:rPr>
          <w:rFonts w:cs="Times New Roman"/>
          <w:szCs w:val="24"/>
        </w:rPr>
        <w:t xml:space="preserve">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определения объема и предоставления субсидий из бюджета Пермского края некоммерческой организации, не являющейся государственным (муниципальным) учреждением, образующей инфраструктуру поддержки субъектов малого и среднего предпринимательства,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 719-п от 09.08.2017.</w:t>
      </w:r>
    </w:p>
    <w:p w:rsidR="001B40ED" w:rsidRPr="00E64FA7" w:rsidRDefault="001B40ED" w:rsidP="00E64FA7">
      <w:pPr>
        <w:pStyle w:val="sat"/>
        <w:ind w:firstLine="567"/>
        <w:contextualSpacing/>
        <w:rPr>
          <w:rFonts w:cs="Times New Roman"/>
          <w:szCs w:val="24"/>
        </w:rPr>
      </w:pPr>
      <w:r w:rsidRPr="00E64FA7">
        <w:rPr>
          <w:rFonts w:cs="Times New Roman"/>
          <w:szCs w:val="24"/>
        </w:rPr>
        <w:t xml:space="preserve">1.6. Срок оказания услуги: </w:t>
      </w:r>
      <w:r w:rsidR="002134EC" w:rsidRPr="00E64FA7">
        <w:rPr>
          <w:rFonts w:cs="Times New Roman"/>
          <w:szCs w:val="24"/>
        </w:rPr>
        <w:t xml:space="preserve">______ календарных дней со дня заключения Договора </w:t>
      </w:r>
      <w:r w:rsidR="002413D3" w:rsidRPr="00E64FA7">
        <w:rPr>
          <w:rFonts w:cs="Times New Roman"/>
          <w:szCs w:val="24"/>
        </w:rPr>
        <w:t>(указывается на основании заявки победителя конкурса)</w:t>
      </w:r>
      <w:r w:rsidR="00BE6EF8" w:rsidRPr="00E64FA7">
        <w:rPr>
          <w:rFonts w:cs="Times New Roman"/>
          <w:szCs w:val="24"/>
        </w:rPr>
        <w:t>.</w:t>
      </w:r>
    </w:p>
    <w:p w:rsidR="001B40ED" w:rsidRPr="00E64FA7" w:rsidRDefault="001B40ED" w:rsidP="00E64FA7">
      <w:pPr>
        <w:pStyle w:val="sat"/>
        <w:ind w:firstLine="567"/>
        <w:rPr>
          <w:rFonts w:cs="Times New Roman"/>
          <w:szCs w:val="24"/>
        </w:rPr>
      </w:pPr>
    </w:p>
    <w:p w:rsidR="001B40ED" w:rsidRPr="00E64FA7" w:rsidRDefault="001B40ED" w:rsidP="00E64FA7">
      <w:pPr>
        <w:spacing w:after="0" w:line="240" w:lineRule="auto"/>
        <w:jc w:val="center"/>
        <w:rPr>
          <w:rFonts w:ascii="Times New Roman" w:hAnsi="Times New Roman"/>
          <w:sz w:val="24"/>
          <w:szCs w:val="24"/>
        </w:rPr>
      </w:pPr>
      <w:r w:rsidRPr="00E64FA7">
        <w:rPr>
          <w:rFonts w:ascii="Times New Roman" w:hAnsi="Times New Roman"/>
          <w:b/>
          <w:bCs/>
          <w:sz w:val="24"/>
          <w:szCs w:val="24"/>
        </w:rPr>
        <w:t>2. Права и обязанности Сторон</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2.1. </w:t>
      </w:r>
      <w:r w:rsidRPr="00E64FA7">
        <w:rPr>
          <w:rFonts w:ascii="Times New Roman" w:hAnsi="Times New Roman"/>
          <w:bCs/>
          <w:sz w:val="24"/>
          <w:szCs w:val="24"/>
        </w:rPr>
        <w:t>Исполнитель</w:t>
      </w:r>
      <w:r w:rsidRPr="00E64FA7">
        <w:rPr>
          <w:rFonts w:ascii="Times New Roman" w:hAnsi="Times New Roman"/>
          <w:sz w:val="24"/>
          <w:szCs w:val="24"/>
        </w:rPr>
        <w:t xml:space="preserve"> по настоящему Договору обязуется:</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2.1.1. выполнить комплекс необходимых работ по реализации Проекта и обеспечению участия в нем представителя </w:t>
      </w:r>
      <w:r w:rsidRPr="00E64FA7">
        <w:rPr>
          <w:rFonts w:ascii="Times New Roman" w:hAnsi="Times New Roman"/>
          <w:bCs/>
          <w:sz w:val="24"/>
          <w:szCs w:val="24"/>
        </w:rPr>
        <w:t>Заказчика 2</w:t>
      </w:r>
      <w:r w:rsidRPr="00E64FA7">
        <w:rPr>
          <w:rFonts w:ascii="Times New Roman" w:hAnsi="Times New Roman"/>
          <w:sz w:val="24"/>
          <w:szCs w:val="24"/>
        </w:rPr>
        <w:t xml:space="preserve"> в соответствии с Приложением</w:t>
      </w:r>
      <w:r w:rsidR="00E64FA7" w:rsidRPr="00E64FA7">
        <w:rPr>
          <w:rFonts w:ascii="Times New Roman" w:hAnsi="Times New Roman"/>
          <w:sz w:val="24"/>
          <w:szCs w:val="24"/>
        </w:rPr>
        <w:t xml:space="preserve"> № 1</w:t>
      </w:r>
      <w:r w:rsidRPr="00E64FA7">
        <w:rPr>
          <w:rFonts w:ascii="Times New Roman" w:hAnsi="Times New Roman"/>
          <w:sz w:val="24"/>
          <w:szCs w:val="24"/>
        </w:rPr>
        <w:t>.</w:t>
      </w:r>
    </w:p>
    <w:p w:rsidR="001B40ED" w:rsidRPr="00E64FA7" w:rsidRDefault="001B40ED" w:rsidP="00E64FA7">
      <w:pPr>
        <w:pStyle w:val="21"/>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2.1.2. приступить к оказанию услуги после подписания </w:t>
      </w:r>
      <w:r w:rsidR="002134EC" w:rsidRPr="00E64FA7">
        <w:rPr>
          <w:rFonts w:ascii="Times New Roman" w:hAnsi="Times New Roman" w:cs="Times New Roman"/>
          <w:sz w:val="24"/>
          <w:szCs w:val="24"/>
        </w:rPr>
        <w:t>Д</w:t>
      </w:r>
      <w:r w:rsidRPr="00E64FA7">
        <w:rPr>
          <w:rFonts w:ascii="Times New Roman" w:hAnsi="Times New Roman" w:cs="Times New Roman"/>
          <w:sz w:val="24"/>
          <w:szCs w:val="24"/>
        </w:rPr>
        <w:t>оговора.</w:t>
      </w:r>
    </w:p>
    <w:p w:rsidR="001B40ED" w:rsidRPr="00E64FA7" w:rsidRDefault="001B40ED" w:rsidP="00E64FA7">
      <w:pPr>
        <w:pStyle w:val="21"/>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2.1.3. предоставить Заказчику 1, Заказчику 2 смету расходов, отчетные документы по итогам выполнения Проекта.</w:t>
      </w:r>
    </w:p>
    <w:p w:rsidR="001B40ED" w:rsidRPr="00E64FA7" w:rsidRDefault="001B40ED" w:rsidP="00E64FA7">
      <w:pPr>
        <w:pStyle w:val="21"/>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2.2. </w:t>
      </w:r>
      <w:r w:rsidRPr="00E64FA7">
        <w:rPr>
          <w:rFonts w:ascii="Times New Roman" w:hAnsi="Times New Roman" w:cs="Times New Roman"/>
          <w:bCs/>
          <w:sz w:val="24"/>
          <w:szCs w:val="24"/>
        </w:rPr>
        <w:t>Заказчик 1</w:t>
      </w:r>
      <w:r w:rsidRPr="00E64FA7">
        <w:rPr>
          <w:rFonts w:ascii="Times New Roman" w:hAnsi="Times New Roman" w:cs="Times New Roman"/>
          <w:sz w:val="24"/>
          <w:szCs w:val="24"/>
        </w:rPr>
        <w:t xml:space="preserve"> по настоящему Договору обязуется:</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2.2.1. Оплатить стоимость работ по Проекту в размере и в соответствии с п. 3 настоящего Договора.</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2.3. </w:t>
      </w:r>
      <w:r w:rsidRPr="00E64FA7">
        <w:rPr>
          <w:rFonts w:ascii="Times New Roman" w:hAnsi="Times New Roman" w:cs="Times New Roman"/>
          <w:bCs/>
          <w:sz w:val="24"/>
          <w:szCs w:val="24"/>
        </w:rPr>
        <w:t>Заказчик 2</w:t>
      </w:r>
      <w:r w:rsidRPr="00E64FA7">
        <w:rPr>
          <w:rFonts w:ascii="Times New Roman" w:hAnsi="Times New Roman" w:cs="Times New Roman"/>
          <w:sz w:val="24"/>
          <w:szCs w:val="24"/>
        </w:rPr>
        <w:t xml:space="preserve"> по настоящему Договору обязуется:</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2.3.1. Обеспечить </w:t>
      </w:r>
      <w:r w:rsidRPr="00E64FA7">
        <w:rPr>
          <w:rFonts w:ascii="Times New Roman" w:hAnsi="Times New Roman" w:cs="Times New Roman"/>
          <w:sz w:val="24"/>
          <w:szCs w:val="24"/>
          <w:shd w:val="clear" w:color="auto" w:fill="FFFFFF"/>
        </w:rPr>
        <w:t xml:space="preserve">надлежащее </w:t>
      </w:r>
      <w:r w:rsidRPr="00E64FA7">
        <w:rPr>
          <w:rFonts w:ascii="Times New Roman" w:hAnsi="Times New Roman" w:cs="Times New Roman"/>
          <w:sz w:val="24"/>
          <w:szCs w:val="24"/>
        </w:rPr>
        <w:t>участие во всех мероприятиях Проекта своего представителя, обладающего необходимыми полномочиями и профессиональными компетенциями для качественного участия в Проекте.</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2.3.2. Своевременно представлять Исполнит</w:t>
      </w:r>
      <w:r w:rsidR="002134EC" w:rsidRPr="00E64FA7">
        <w:rPr>
          <w:rFonts w:ascii="Times New Roman" w:hAnsi="Times New Roman" w:cs="Times New Roman"/>
          <w:sz w:val="24"/>
          <w:szCs w:val="24"/>
        </w:rPr>
        <w:t xml:space="preserve">елю все необходимые документы, </w:t>
      </w:r>
      <w:r w:rsidRPr="00E64FA7">
        <w:rPr>
          <w:rFonts w:ascii="Times New Roman" w:hAnsi="Times New Roman" w:cs="Times New Roman"/>
          <w:sz w:val="24"/>
          <w:szCs w:val="24"/>
        </w:rPr>
        <w:t>информацию</w:t>
      </w:r>
      <w:r w:rsidR="002134EC" w:rsidRPr="00E64FA7">
        <w:rPr>
          <w:rFonts w:ascii="Times New Roman" w:hAnsi="Times New Roman" w:cs="Times New Roman"/>
          <w:sz w:val="24"/>
          <w:szCs w:val="24"/>
        </w:rPr>
        <w:t>, образцы продукции</w:t>
      </w:r>
      <w:r w:rsidRPr="00E64FA7">
        <w:rPr>
          <w:rFonts w:ascii="Times New Roman" w:hAnsi="Times New Roman" w:cs="Times New Roman"/>
          <w:sz w:val="24"/>
          <w:szCs w:val="24"/>
        </w:rPr>
        <w:t xml:space="preserve"> для решения организационных вопросов, связанных с Проектом и выполнения обязательств по настоящему Договору. </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2.3.3. В течение 3 (трех) дней после получения от Заказчика 1 согласования на выполнение работ представить </w:t>
      </w:r>
      <w:r w:rsidRPr="00E64FA7">
        <w:rPr>
          <w:rFonts w:ascii="Times New Roman" w:hAnsi="Times New Roman"/>
          <w:bCs/>
          <w:sz w:val="24"/>
          <w:szCs w:val="24"/>
        </w:rPr>
        <w:t>Исполнителю</w:t>
      </w:r>
      <w:r w:rsidRPr="00E64FA7">
        <w:rPr>
          <w:rFonts w:ascii="Times New Roman" w:hAnsi="Times New Roman"/>
          <w:sz w:val="24"/>
          <w:szCs w:val="24"/>
        </w:rPr>
        <w:t xml:space="preserve"> в электронном виде Договор с Приложениями, в течение 10 (десяти) рабочих дней предоставить отсканированные оригиналы Договора с Приложениями (почтовым отправлением) либо посредством курьера. </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2.3.4. По запросам </w:t>
      </w:r>
      <w:r w:rsidRPr="00E64FA7">
        <w:rPr>
          <w:rFonts w:ascii="Times New Roman" w:hAnsi="Times New Roman"/>
          <w:bCs/>
          <w:sz w:val="24"/>
          <w:szCs w:val="24"/>
        </w:rPr>
        <w:t>Заказчика 1</w:t>
      </w:r>
      <w:r w:rsidRPr="00E64FA7">
        <w:rPr>
          <w:rFonts w:ascii="Times New Roman" w:hAnsi="Times New Roman"/>
          <w:sz w:val="24"/>
          <w:szCs w:val="24"/>
        </w:rPr>
        <w:t xml:space="preserve"> предоставлять в течение 5 (Пяти) рабочих дней со дня поступления запроса информацию о результатах, достигнутых в ходе Проекта. Информация может предоставляться в течение 3 (Трех) лет со дня завершения Проекта.</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2.3.5. Самостоятельно нести расходы, связанные с участием в Проекте, в указанном объеме, а также нести расходы, не указанные в Приложении № 1 настоящего Договора.</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2.3.6. Информировать </w:t>
      </w:r>
      <w:r w:rsidRPr="00E64FA7">
        <w:rPr>
          <w:rFonts w:ascii="Times New Roman" w:hAnsi="Times New Roman" w:cs="Times New Roman"/>
          <w:bCs/>
          <w:sz w:val="24"/>
          <w:szCs w:val="24"/>
        </w:rPr>
        <w:t>Заказчика 1</w:t>
      </w:r>
      <w:r w:rsidRPr="00E64FA7">
        <w:rPr>
          <w:rFonts w:ascii="Times New Roman" w:hAnsi="Times New Roman" w:cs="Times New Roman"/>
          <w:sz w:val="24"/>
          <w:szCs w:val="24"/>
        </w:rPr>
        <w:t xml:space="preserve"> о произошедших изменениях, исключающих статус субъекта малого и среднего предпринимательства, в период подготовки Проекта.</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2.4. Исполнитель по настоящему Договору имеет право:</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2.4.1. Самостоятельно привлекать в целях исполнения обязательств по настоящему Договору третьих лиц.</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2.4.2. Отказать </w:t>
      </w:r>
      <w:r w:rsidRPr="00E64FA7">
        <w:rPr>
          <w:rFonts w:ascii="Times New Roman" w:hAnsi="Times New Roman" w:cs="Times New Roman"/>
          <w:bCs/>
          <w:sz w:val="24"/>
          <w:szCs w:val="24"/>
        </w:rPr>
        <w:t>Заказчику 2</w:t>
      </w:r>
      <w:r w:rsidRPr="00E64FA7">
        <w:rPr>
          <w:rFonts w:ascii="Times New Roman" w:hAnsi="Times New Roman" w:cs="Times New Roman"/>
          <w:sz w:val="24"/>
          <w:szCs w:val="24"/>
        </w:rPr>
        <w:t xml:space="preserve"> в участии в Проекте при изменении статуса субъекта малого и среднего предпринимательства в период подготовки Проекта (исключение из реестра малого и среднего предпринимательства).</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2.5. </w:t>
      </w:r>
      <w:r w:rsidRPr="00E64FA7">
        <w:rPr>
          <w:rFonts w:ascii="Times New Roman" w:hAnsi="Times New Roman" w:cs="Times New Roman"/>
          <w:bCs/>
          <w:sz w:val="24"/>
          <w:szCs w:val="24"/>
        </w:rPr>
        <w:t xml:space="preserve">Заказчик 1 </w:t>
      </w:r>
      <w:r w:rsidRPr="00E64FA7">
        <w:rPr>
          <w:rFonts w:ascii="Times New Roman" w:hAnsi="Times New Roman" w:cs="Times New Roman"/>
          <w:sz w:val="24"/>
          <w:szCs w:val="24"/>
        </w:rPr>
        <w:t>по настоящему Договору имеет право:</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2.5.1. Запрашивать у </w:t>
      </w:r>
      <w:r w:rsidRPr="00E64FA7">
        <w:rPr>
          <w:rFonts w:ascii="Times New Roman" w:hAnsi="Times New Roman" w:cs="Times New Roman"/>
          <w:bCs/>
          <w:sz w:val="24"/>
          <w:szCs w:val="24"/>
        </w:rPr>
        <w:t>Заказчика 2</w:t>
      </w:r>
      <w:r w:rsidRPr="00E64FA7">
        <w:rPr>
          <w:rFonts w:ascii="Times New Roman" w:hAnsi="Times New Roman" w:cs="Times New Roman"/>
          <w:sz w:val="24"/>
          <w:szCs w:val="24"/>
        </w:rPr>
        <w:t xml:space="preserve"> сведения о достижении показателей эффективности по итогам оказания услуг в Проекте.</w:t>
      </w:r>
    </w:p>
    <w:p w:rsidR="001B40ED" w:rsidRPr="00E64FA7" w:rsidRDefault="001B40ED" w:rsidP="00E64FA7">
      <w:pPr>
        <w:pStyle w:val="HTML"/>
        <w:jc w:val="center"/>
        <w:rPr>
          <w:rFonts w:ascii="Times New Roman" w:hAnsi="Times New Roman" w:cs="Times New Roman"/>
          <w:sz w:val="24"/>
          <w:szCs w:val="24"/>
        </w:rPr>
      </w:pPr>
    </w:p>
    <w:p w:rsidR="001B40ED" w:rsidRPr="00E64FA7" w:rsidRDefault="001B40ED" w:rsidP="00E64FA7">
      <w:pPr>
        <w:spacing w:after="0" w:line="240" w:lineRule="auto"/>
        <w:ind w:firstLine="567"/>
        <w:jc w:val="center"/>
        <w:rPr>
          <w:rFonts w:ascii="Times New Roman" w:hAnsi="Times New Roman"/>
          <w:b/>
          <w:sz w:val="24"/>
          <w:szCs w:val="24"/>
        </w:rPr>
      </w:pPr>
      <w:r w:rsidRPr="00E64FA7">
        <w:rPr>
          <w:rFonts w:ascii="Times New Roman" w:hAnsi="Times New Roman"/>
          <w:b/>
          <w:sz w:val="24"/>
          <w:szCs w:val="24"/>
        </w:rPr>
        <w:t>3. Приемка услуг и условия оплаты</w:t>
      </w:r>
    </w:p>
    <w:p w:rsidR="001B40ED" w:rsidRPr="00E64FA7" w:rsidRDefault="001B40ED"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 xml:space="preserve">3.1. </w:t>
      </w:r>
      <w:r w:rsidR="001E5C7A" w:rsidRPr="00E64FA7">
        <w:rPr>
          <w:rFonts w:ascii="Times New Roman" w:eastAsia="Calibri" w:hAnsi="Times New Roman"/>
          <w:sz w:val="24"/>
          <w:szCs w:val="24"/>
          <w:lang w:eastAsia="en-US"/>
        </w:rPr>
        <w:t xml:space="preserve">Услуги оказываются в два этапа. </w:t>
      </w:r>
      <w:r w:rsidRPr="00E64FA7">
        <w:rPr>
          <w:rFonts w:ascii="Times New Roman" w:eastAsia="Calibri" w:hAnsi="Times New Roman"/>
          <w:sz w:val="24"/>
          <w:szCs w:val="24"/>
          <w:lang w:eastAsia="en-US"/>
        </w:rPr>
        <w:t>Приемка услуги осуществляется путем подписания акта оказанных услуг между Сторонами Договора</w:t>
      </w:r>
      <w:r w:rsidR="001E5C7A" w:rsidRPr="00E64FA7">
        <w:rPr>
          <w:rFonts w:ascii="Times New Roman" w:eastAsia="Calibri" w:hAnsi="Times New Roman"/>
          <w:sz w:val="24"/>
          <w:szCs w:val="24"/>
          <w:lang w:eastAsia="en-US"/>
        </w:rPr>
        <w:t xml:space="preserve"> за каждый этап</w:t>
      </w:r>
      <w:r w:rsidRPr="00E64FA7">
        <w:rPr>
          <w:rFonts w:ascii="Times New Roman" w:eastAsia="Calibri" w:hAnsi="Times New Roman"/>
          <w:sz w:val="24"/>
          <w:szCs w:val="24"/>
          <w:lang w:eastAsia="en-US"/>
        </w:rPr>
        <w:t xml:space="preserve">. После оказания услуги </w:t>
      </w:r>
      <w:r w:rsidR="001E5C7A" w:rsidRPr="00E64FA7">
        <w:rPr>
          <w:rFonts w:ascii="Times New Roman" w:eastAsia="Calibri" w:hAnsi="Times New Roman"/>
          <w:sz w:val="24"/>
          <w:szCs w:val="24"/>
          <w:lang w:eastAsia="en-US"/>
        </w:rPr>
        <w:t xml:space="preserve">за первый этап </w:t>
      </w:r>
      <w:r w:rsidRPr="00E64FA7">
        <w:rPr>
          <w:rFonts w:ascii="Times New Roman" w:eastAsia="Calibri" w:hAnsi="Times New Roman"/>
          <w:bCs/>
          <w:sz w:val="24"/>
          <w:szCs w:val="24"/>
          <w:lang w:eastAsia="en-US"/>
        </w:rPr>
        <w:t>Исполнитель</w:t>
      </w:r>
      <w:r w:rsidRPr="00E64FA7">
        <w:rPr>
          <w:rFonts w:ascii="Times New Roman" w:eastAsia="Calibri" w:hAnsi="Times New Roman"/>
          <w:sz w:val="24"/>
          <w:szCs w:val="24"/>
          <w:lang w:eastAsia="en-US"/>
        </w:rPr>
        <w:t xml:space="preserve"> передает </w:t>
      </w:r>
      <w:r w:rsidRPr="00E64FA7">
        <w:rPr>
          <w:rFonts w:ascii="Times New Roman" w:eastAsia="Calibri" w:hAnsi="Times New Roman"/>
          <w:bCs/>
          <w:sz w:val="24"/>
          <w:szCs w:val="24"/>
          <w:lang w:eastAsia="en-US"/>
        </w:rPr>
        <w:t>Заказчику 1, Заказчику 2</w:t>
      </w:r>
      <w:r w:rsidRPr="00E64FA7">
        <w:rPr>
          <w:rFonts w:ascii="Times New Roman" w:eastAsia="Calibri" w:hAnsi="Times New Roman"/>
          <w:sz w:val="24"/>
          <w:szCs w:val="24"/>
          <w:lang w:eastAsia="en-US"/>
        </w:rPr>
        <w:t xml:space="preserve"> акты оказанных услуг, документы, подтверждающие оказание услуг: </w:t>
      </w:r>
      <w:r w:rsidR="001E5C7A" w:rsidRPr="00E64FA7">
        <w:rPr>
          <w:rFonts w:ascii="Times New Roman" w:eastAsia="Calibri" w:hAnsi="Times New Roman"/>
          <w:sz w:val="24"/>
          <w:szCs w:val="24"/>
          <w:lang w:eastAsia="en-US"/>
        </w:rPr>
        <w:t>протоколы испытаний на соответствие гармонизированным стандартам EN</w:t>
      </w:r>
      <w:r w:rsidR="00BE6EF8" w:rsidRPr="00E64FA7">
        <w:rPr>
          <w:rFonts w:ascii="Times New Roman" w:eastAsia="Calibri" w:hAnsi="Times New Roman"/>
          <w:sz w:val="24"/>
          <w:szCs w:val="24"/>
          <w:lang w:eastAsia="en-US"/>
        </w:rPr>
        <w:t>.</w:t>
      </w:r>
    </w:p>
    <w:p w:rsidR="001B40ED" w:rsidRPr="00E64FA7" w:rsidRDefault="001B40ED"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bCs/>
          <w:sz w:val="24"/>
          <w:szCs w:val="24"/>
          <w:lang w:eastAsia="en-US"/>
        </w:rPr>
        <w:t>Заказчик 1, Заказчик 2</w:t>
      </w:r>
      <w:r w:rsidRPr="00E64FA7">
        <w:rPr>
          <w:rFonts w:ascii="Times New Roman" w:eastAsia="Calibri" w:hAnsi="Times New Roman"/>
          <w:sz w:val="24"/>
          <w:szCs w:val="24"/>
          <w:lang w:eastAsia="en-US"/>
        </w:rPr>
        <w:t xml:space="preserve"> в течение пяти рабочих дней рассматривают акт, приложенные к нему документы и подписывают акт, либо направляют мотивированный отказ со сроками устранения недостатков. В случае отсутствия мотивированного отказа от подписания акта в указанный срок услуги считаются принятыми.</w:t>
      </w:r>
    </w:p>
    <w:p w:rsidR="001E5C7A" w:rsidRPr="00E64FA7" w:rsidRDefault="001B40ED"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 xml:space="preserve">3.2. </w:t>
      </w:r>
      <w:r w:rsidR="001E5C7A" w:rsidRPr="00E64FA7">
        <w:rPr>
          <w:rFonts w:ascii="Times New Roman" w:eastAsia="Calibri" w:hAnsi="Times New Roman"/>
          <w:sz w:val="24"/>
          <w:szCs w:val="24"/>
          <w:lang w:eastAsia="en-US"/>
        </w:rPr>
        <w:t>После оказания услуги за второй этап Исполнитель передает Заказчику 1, Заказчику 2 акты оказанных услуг, документы, подтверждающие оказание услуг: заключение от нотифицированного органа, Сертификат соответствия СЕ.</w:t>
      </w:r>
    </w:p>
    <w:p w:rsidR="001E5C7A"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Заказчик 1, Заказчик 2 в течение пяти рабочих дней рассматривают акт, приложенные к нему документы и подписывают акт, либо направляют мотивированный отказ со сроками устранения недостатков. В случае отсутствия мотивированного отказа от подписания акта в указанный срок услуги считаются принятыми.</w:t>
      </w:r>
    </w:p>
    <w:p w:rsidR="001E5C7A"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3.3. Стоимость услуг составляет ________ (_____________________указывается прописью) рублей, в том числе НДС/НДС не уплачивается (сумма указывается на основе заявки победителя конкурса). В стоимость услуг входят все обязанности Исполнителя, необходимые для исполнения Договора, за исключением обязанностей, возложенных на Заказчика 1, Заказчика 2.</w:t>
      </w:r>
    </w:p>
    <w:p w:rsidR="001E5C7A" w:rsidRPr="00E64FA7" w:rsidRDefault="001E5C7A" w:rsidP="00E64FA7">
      <w:pPr>
        <w:spacing w:after="0" w:line="240" w:lineRule="auto"/>
        <w:ind w:firstLine="567"/>
        <w:contextualSpacing/>
        <w:jc w:val="both"/>
        <w:rPr>
          <w:rFonts w:ascii="Times New Roman" w:eastAsia="Calibri" w:hAnsi="Times New Roman"/>
          <w:bCs/>
          <w:sz w:val="24"/>
          <w:szCs w:val="24"/>
          <w:lang w:eastAsia="en-US"/>
        </w:rPr>
      </w:pPr>
      <w:r w:rsidRPr="00E64FA7">
        <w:rPr>
          <w:rFonts w:ascii="Times New Roman" w:eastAsia="Calibri" w:hAnsi="Times New Roman"/>
          <w:sz w:val="24"/>
          <w:szCs w:val="24"/>
          <w:lang w:eastAsia="en-US"/>
        </w:rPr>
        <w:t xml:space="preserve">3.4. </w:t>
      </w:r>
      <w:r w:rsidR="001B40ED" w:rsidRPr="00E64FA7">
        <w:rPr>
          <w:rFonts w:ascii="Times New Roman" w:eastAsia="Calibri" w:hAnsi="Times New Roman"/>
          <w:sz w:val="24"/>
          <w:szCs w:val="24"/>
          <w:lang w:eastAsia="en-US"/>
        </w:rPr>
        <w:t xml:space="preserve">Оплата производится </w:t>
      </w:r>
      <w:r w:rsidRPr="00E64FA7">
        <w:rPr>
          <w:rFonts w:ascii="Times New Roman" w:eastAsia="Calibri" w:hAnsi="Times New Roman"/>
          <w:bCs/>
          <w:sz w:val="24"/>
          <w:szCs w:val="24"/>
          <w:lang w:eastAsia="en-US"/>
        </w:rPr>
        <w:t xml:space="preserve">в следующем порядке: </w:t>
      </w:r>
    </w:p>
    <w:p w:rsidR="001E5C7A"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 xml:space="preserve">Заказчик 2 оплачивает аванс в размере 20 % от стоимости услуг в течение 5 рабочих дней со дня заключения Договора, </w:t>
      </w:r>
    </w:p>
    <w:p w:rsidR="001E5C7A"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 xml:space="preserve">Заказчик 1 оплачивает аванс в размере 40 % от стоимости услуг в течение 5 рабочих дней со дня приемки первого этапа услуг, </w:t>
      </w:r>
    </w:p>
    <w:p w:rsidR="001B40ED"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Заказчик 1 проводит окончательный платеж в размере 40 % от стоимости услуг в течение 5 рабочих дней со дня полной приемки услуг</w:t>
      </w:r>
      <w:r w:rsidR="007E2307" w:rsidRPr="00E64FA7">
        <w:rPr>
          <w:rFonts w:ascii="Times New Roman" w:eastAsia="Calibri" w:hAnsi="Times New Roman"/>
          <w:sz w:val="24"/>
          <w:szCs w:val="24"/>
          <w:lang w:eastAsia="en-US"/>
        </w:rPr>
        <w:t>.</w:t>
      </w:r>
    </w:p>
    <w:p w:rsidR="001B40ED" w:rsidRPr="00E64FA7" w:rsidRDefault="001B40ED" w:rsidP="00E64FA7">
      <w:pPr>
        <w:pStyle w:val="HTML"/>
        <w:jc w:val="center"/>
        <w:rPr>
          <w:rFonts w:ascii="Times New Roman" w:hAnsi="Times New Roman" w:cs="Times New Roman"/>
          <w:sz w:val="24"/>
          <w:szCs w:val="24"/>
        </w:rPr>
      </w:pPr>
    </w:p>
    <w:p w:rsidR="001B40ED" w:rsidRPr="00E64FA7" w:rsidRDefault="001B40ED" w:rsidP="00E64FA7">
      <w:pPr>
        <w:pStyle w:val="HTML"/>
        <w:jc w:val="center"/>
        <w:rPr>
          <w:rFonts w:ascii="Times New Roman" w:hAnsi="Times New Roman" w:cs="Times New Roman"/>
          <w:sz w:val="24"/>
          <w:szCs w:val="24"/>
        </w:rPr>
      </w:pPr>
      <w:r w:rsidRPr="00E64FA7">
        <w:rPr>
          <w:rFonts w:ascii="Times New Roman" w:hAnsi="Times New Roman" w:cs="Times New Roman"/>
          <w:b/>
          <w:sz w:val="24"/>
          <w:szCs w:val="24"/>
        </w:rPr>
        <w:t>4. Ответственность Сторон</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4.1. В случае отказа </w:t>
      </w:r>
      <w:r w:rsidRPr="00E64FA7">
        <w:rPr>
          <w:rFonts w:ascii="Times New Roman" w:hAnsi="Times New Roman" w:cs="Times New Roman"/>
          <w:bCs/>
          <w:sz w:val="24"/>
          <w:szCs w:val="24"/>
        </w:rPr>
        <w:t>Заказчика 2</w:t>
      </w:r>
      <w:r w:rsidRPr="00E64FA7">
        <w:rPr>
          <w:rFonts w:ascii="Times New Roman" w:hAnsi="Times New Roman" w:cs="Times New Roman"/>
          <w:sz w:val="24"/>
          <w:szCs w:val="24"/>
        </w:rPr>
        <w:t xml:space="preserve"> от участия в Проекте или совершения им действий (бездействия), свидетельствующих об отсутствии намерения принять участие в Проекте (во всех или части мероприятий), по причинам, не зависящим от </w:t>
      </w:r>
      <w:r w:rsidRPr="00E64FA7">
        <w:rPr>
          <w:rFonts w:ascii="Times New Roman" w:hAnsi="Times New Roman" w:cs="Times New Roman"/>
          <w:bCs/>
          <w:sz w:val="24"/>
          <w:szCs w:val="24"/>
        </w:rPr>
        <w:t>Исполнителя, Заказчика 1, Заказчик 2</w:t>
      </w:r>
      <w:r w:rsidRPr="00E64FA7">
        <w:rPr>
          <w:rFonts w:ascii="Times New Roman" w:hAnsi="Times New Roman" w:cs="Times New Roman"/>
          <w:sz w:val="24"/>
          <w:szCs w:val="24"/>
        </w:rPr>
        <w:t xml:space="preserve"> обязуется возместить </w:t>
      </w:r>
      <w:r w:rsidRPr="00E64FA7">
        <w:rPr>
          <w:rFonts w:ascii="Times New Roman" w:hAnsi="Times New Roman" w:cs="Times New Roman"/>
          <w:bCs/>
          <w:sz w:val="24"/>
          <w:szCs w:val="24"/>
        </w:rPr>
        <w:t>Исполнителю</w:t>
      </w:r>
      <w:r w:rsidRPr="00E64FA7">
        <w:rPr>
          <w:rFonts w:ascii="Times New Roman" w:hAnsi="Times New Roman" w:cs="Times New Roman"/>
          <w:sz w:val="24"/>
          <w:szCs w:val="24"/>
        </w:rPr>
        <w:t xml:space="preserve">, </w:t>
      </w:r>
      <w:r w:rsidRPr="00E64FA7">
        <w:rPr>
          <w:rFonts w:ascii="Times New Roman" w:hAnsi="Times New Roman" w:cs="Times New Roman"/>
          <w:bCs/>
          <w:sz w:val="24"/>
          <w:szCs w:val="24"/>
        </w:rPr>
        <w:t xml:space="preserve">Заказчику 1 </w:t>
      </w:r>
      <w:r w:rsidRPr="00E64FA7">
        <w:rPr>
          <w:rFonts w:ascii="Times New Roman" w:hAnsi="Times New Roman" w:cs="Times New Roman"/>
          <w:sz w:val="24"/>
          <w:szCs w:val="24"/>
        </w:rPr>
        <w:t xml:space="preserve">все расходы, понесенные и/или которые </w:t>
      </w:r>
      <w:r w:rsidRPr="00E64FA7">
        <w:rPr>
          <w:rFonts w:ascii="Times New Roman" w:hAnsi="Times New Roman" w:cs="Times New Roman"/>
          <w:bCs/>
          <w:sz w:val="24"/>
          <w:szCs w:val="24"/>
        </w:rPr>
        <w:t>Исполнитель, Заказчик 1</w:t>
      </w:r>
      <w:r w:rsidRPr="00E64FA7">
        <w:rPr>
          <w:rFonts w:ascii="Times New Roman" w:hAnsi="Times New Roman" w:cs="Times New Roman"/>
          <w:sz w:val="24"/>
          <w:szCs w:val="24"/>
        </w:rPr>
        <w:t xml:space="preserve"> должны понести по организации участия представителя </w:t>
      </w:r>
      <w:r w:rsidRPr="00E64FA7">
        <w:rPr>
          <w:rFonts w:ascii="Times New Roman" w:hAnsi="Times New Roman" w:cs="Times New Roman"/>
          <w:bCs/>
          <w:sz w:val="24"/>
          <w:szCs w:val="24"/>
        </w:rPr>
        <w:t>Заказчика 2</w:t>
      </w:r>
      <w:r w:rsidRPr="00E64FA7">
        <w:rPr>
          <w:rFonts w:ascii="Times New Roman" w:hAnsi="Times New Roman" w:cs="Times New Roman"/>
          <w:sz w:val="24"/>
          <w:szCs w:val="24"/>
        </w:rPr>
        <w:t xml:space="preserve"> в Проекте. </w:t>
      </w:r>
      <w:r w:rsidRPr="00E64FA7">
        <w:rPr>
          <w:rFonts w:ascii="Times New Roman" w:hAnsi="Times New Roman" w:cs="Times New Roman"/>
          <w:bCs/>
          <w:sz w:val="24"/>
          <w:szCs w:val="24"/>
        </w:rPr>
        <w:t>Исполнитель, Заказчик 1</w:t>
      </w:r>
      <w:r w:rsidRPr="00E64FA7">
        <w:rPr>
          <w:rFonts w:ascii="Times New Roman" w:hAnsi="Times New Roman" w:cs="Times New Roman"/>
          <w:sz w:val="24"/>
          <w:szCs w:val="24"/>
        </w:rPr>
        <w:t xml:space="preserve"> самостоятельно предъявляют </w:t>
      </w:r>
      <w:r w:rsidRPr="00E64FA7">
        <w:rPr>
          <w:rFonts w:ascii="Times New Roman" w:hAnsi="Times New Roman" w:cs="Times New Roman"/>
          <w:bCs/>
          <w:sz w:val="24"/>
          <w:szCs w:val="24"/>
        </w:rPr>
        <w:t>Заказчику 2</w:t>
      </w:r>
      <w:r w:rsidRPr="00E64FA7">
        <w:rPr>
          <w:rFonts w:ascii="Times New Roman" w:hAnsi="Times New Roman" w:cs="Times New Roman"/>
          <w:sz w:val="24"/>
          <w:szCs w:val="24"/>
        </w:rPr>
        <w:t xml:space="preserve"> сумму убытков к возмещению.</w:t>
      </w:r>
    </w:p>
    <w:p w:rsidR="001B40ED" w:rsidRPr="00E64FA7" w:rsidRDefault="00BE6EF8"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4.2</w:t>
      </w:r>
      <w:r w:rsidR="005C6A96" w:rsidRPr="00E64FA7">
        <w:rPr>
          <w:rFonts w:ascii="Times New Roman" w:hAnsi="Times New Roman" w:cs="Times New Roman"/>
          <w:sz w:val="24"/>
          <w:szCs w:val="24"/>
        </w:rPr>
        <w:t>. В случае не</w:t>
      </w:r>
      <w:r w:rsidR="001B40ED" w:rsidRPr="00E64FA7">
        <w:rPr>
          <w:rFonts w:ascii="Times New Roman" w:hAnsi="Times New Roman" w:cs="Times New Roman"/>
          <w:sz w:val="24"/>
          <w:szCs w:val="24"/>
        </w:rPr>
        <w:t xml:space="preserve">предоставления отчета о результатах Проекта в установленные сроки после оказания услуг </w:t>
      </w:r>
      <w:r w:rsidR="001B40ED" w:rsidRPr="00E64FA7">
        <w:rPr>
          <w:rFonts w:ascii="Times New Roman" w:hAnsi="Times New Roman" w:cs="Times New Roman"/>
          <w:bCs/>
          <w:sz w:val="24"/>
          <w:szCs w:val="24"/>
        </w:rPr>
        <w:t>Заказчик 1</w:t>
      </w:r>
      <w:r w:rsidR="001B40ED" w:rsidRPr="00E64FA7">
        <w:rPr>
          <w:rFonts w:ascii="Times New Roman" w:hAnsi="Times New Roman" w:cs="Times New Roman"/>
          <w:sz w:val="24"/>
          <w:szCs w:val="24"/>
        </w:rPr>
        <w:t xml:space="preserve"> вносит </w:t>
      </w:r>
      <w:r w:rsidR="001B40ED" w:rsidRPr="00E64FA7">
        <w:rPr>
          <w:rFonts w:ascii="Times New Roman" w:hAnsi="Times New Roman" w:cs="Times New Roman"/>
          <w:bCs/>
          <w:sz w:val="24"/>
          <w:szCs w:val="24"/>
        </w:rPr>
        <w:t>Заказчика 2</w:t>
      </w:r>
      <w:r w:rsidR="001B40ED" w:rsidRPr="00E64FA7">
        <w:rPr>
          <w:rFonts w:ascii="Times New Roman" w:hAnsi="Times New Roman" w:cs="Times New Roman"/>
          <w:sz w:val="24"/>
          <w:szCs w:val="24"/>
        </w:rPr>
        <w:t xml:space="preserve"> в реестр недобросовестных получателей услуг ЦПЭ Фонда «РЦИ», </w:t>
      </w:r>
      <w:r w:rsidR="001B40ED" w:rsidRPr="00E64FA7">
        <w:rPr>
          <w:rFonts w:ascii="Times New Roman" w:hAnsi="Times New Roman" w:cs="Times New Roman"/>
          <w:bCs/>
          <w:sz w:val="24"/>
          <w:szCs w:val="24"/>
        </w:rPr>
        <w:t>Заказчик 2</w:t>
      </w:r>
      <w:r w:rsidR="001B40ED" w:rsidRPr="00E64FA7">
        <w:rPr>
          <w:rFonts w:ascii="Times New Roman" w:hAnsi="Times New Roman" w:cs="Times New Roman"/>
          <w:sz w:val="24"/>
          <w:szCs w:val="24"/>
        </w:rPr>
        <w:t xml:space="preserve"> лишается возможности в течение 1 (Одного) года получать государственную поддержку ЦПЭ Фонда «РЦИ».</w:t>
      </w:r>
    </w:p>
    <w:p w:rsidR="005C6A96" w:rsidRPr="00E64FA7" w:rsidRDefault="005C6A96"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4.3. В случае просрочки исполнения обязанностей Исполнителем Исполнитель обязан выплатить штрафную неустойку в пользу Заказчика 2 в размере 0,1 % от стоимости услуг за каждый день просрочки. Выплата неустойки не лишает Заказчика 1, Заказчика 2 права требовать компенсации фактических убытков, причиненных неисполнением/ненадлежащим исполнением Исполнителя.</w:t>
      </w:r>
    </w:p>
    <w:p w:rsidR="001B40ED" w:rsidRPr="00E64FA7" w:rsidRDefault="001B40ED" w:rsidP="00E64FA7">
      <w:pPr>
        <w:pStyle w:val="HTML"/>
        <w:jc w:val="center"/>
        <w:rPr>
          <w:rFonts w:ascii="Times New Roman" w:hAnsi="Times New Roman" w:cs="Times New Roman"/>
          <w:sz w:val="24"/>
          <w:szCs w:val="24"/>
        </w:rPr>
      </w:pPr>
    </w:p>
    <w:p w:rsidR="001B40ED" w:rsidRPr="00E64FA7" w:rsidRDefault="001B40ED" w:rsidP="00E64FA7">
      <w:pPr>
        <w:pStyle w:val="HTML"/>
        <w:jc w:val="center"/>
        <w:rPr>
          <w:rFonts w:ascii="Times New Roman" w:hAnsi="Times New Roman" w:cs="Times New Roman"/>
          <w:sz w:val="24"/>
          <w:szCs w:val="24"/>
        </w:rPr>
      </w:pPr>
      <w:r w:rsidRPr="00E64FA7">
        <w:rPr>
          <w:rFonts w:ascii="Times New Roman" w:hAnsi="Times New Roman" w:cs="Times New Roman"/>
          <w:b/>
          <w:sz w:val="24"/>
          <w:szCs w:val="24"/>
        </w:rPr>
        <w:t>5. Конфиденциальность информации</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5.1. В ходе взаимодействия между собой Стороны могут передавать конфиденциальную информацию.</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lastRenderedPageBreak/>
        <w:t>5.2.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5.3. Каждая из Сторон имеет право использовать всю Конфиденциальную информацию, полученную до или во время срока действия настоящего Договора только для целей, необходимых для осуществления взаимодействия и не может использовать её в собственных целях.</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5.4. При получении Конфиденциальной информации Исполнитель обязуется:</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не использовать Конфиденциальную информацию каким-либо другим образом, кроме как для взаимодействия в соответствии с настоящим Договором;</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принимать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
    <w:p w:rsidR="001B40ED" w:rsidRPr="00E64FA7" w:rsidRDefault="001B40ED" w:rsidP="00E64FA7">
      <w:pPr>
        <w:pStyle w:val="HTML"/>
        <w:ind w:firstLine="567"/>
        <w:jc w:val="both"/>
        <w:rPr>
          <w:rFonts w:ascii="Times New Roman" w:hAnsi="Times New Roman" w:cs="Times New Roman"/>
          <w:sz w:val="24"/>
          <w:szCs w:val="24"/>
        </w:rPr>
      </w:pPr>
      <w:bookmarkStart w:id="23" w:name="OLE_LINK73"/>
      <w:r w:rsidRPr="00E64FA7">
        <w:rPr>
          <w:rFonts w:ascii="Times New Roman" w:hAnsi="Times New Roman" w:cs="Times New Roman"/>
          <w:sz w:val="24"/>
          <w:szCs w:val="24"/>
        </w:rPr>
        <w:t>раскрывать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для взаимодействия</w:t>
      </w:r>
      <w:bookmarkEnd w:id="23"/>
      <w:r w:rsidRPr="00E64FA7">
        <w:rPr>
          <w:rFonts w:ascii="Times New Roman" w:hAnsi="Times New Roman" w:cs="Times New Roman"/>
          <w:sz w:val="24"/>
          <w:szCs w:val="24"/>
        </w:rPr>
        <w:t>. Получающая сторона должна проинформировать своих работников о настоящем Договоре;</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обеспечить учет своих работников, получивших доступ к Конфиденциальной информации;</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не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воспроизведены ограничительные штампы, грифы оригинала;</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возвратить </w:t>
      </w:r>
      <w:r w:rsidRPr="00E64FA7">
        <w:rPr>
          <w:rFonts w:ascii="Times New Roman" w:hAnsi="Times New Roman" w:cs="Times New Roman"/>
          <w:bCs/>
          <w:sz w:val="24"/>
          <w:szCs w:val="24"/>
        </w:rPr>
        <w:t>Заказчику 2</w:t>
      </w:r>
      <w:r w:rsidRPr="00E64FA7">
        <w:rPr>
          <w:rFonts w:ascii="Times New Roman" w:hAnsi="Times New Roman" w:cs="Times New Roman"/>
          <w:sz w:val="24"/>
          <w:szCs w:val="24"/>
        </w:rPr>
        <w:t xml:space="preserve"> по его требованию всю Конфиденциальную информацию, которая была </w:t>
      </w:r>
      <w:r w:rsidRPr="00E64FA7">
        <w:rPr>
          <w:rFonts w:ascii="Times New Roman" w:hAnsi="Times New Roman" w:cs="Times New Roman"/>
          <w:bCs/>
          <w:sz w:val="24"/>
          <w:szCs w:val="24"/>
        </w:rPr>
        <w:t>Исполнителем</w:t>
      </w:r>
      <w:r w:rsidRPr="00E64FA7">
        <w:rPr>
          <w:rFonts w:ascii="Times New Roman" w:hAnsi="Times New Roman" w:cs="Times New Roman"/>
          <w:sz w:val="24"/>
          <w:szCs w:val="24"/>
        </w:rPr>
        <w:t xml:space="preserve">. </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5.5. </w:t>
      </w:r>
      <w:r w:rsidRPr="00E64FA7">
        <w:rPr>
          <w:rFonts w:ascii="Times New Roman" w:hAnsi="Times New Roman" w:cs="Times New Roman"/>
          <w:bCs/>
          <w:sz w:val="24"/>
          <w:szCs w:val="24"/>
        </w:rPr>
        <w:t>Заказчик 1</w:t>
      </w:r>
      <w:r w:rsidRPr="00E64FA7">
        <w:rPr>
          <w:rFonts w:ascii="Times New Roman" w:hAnsi="Times New Roman" w:cs="Times New Roman"/>
          <w:sz w:val="24"/>
          <w:szCs w:val="24"/>
        </w:rPr>
        <w:t xml:space="preserve"> в целях отчетности за предоставленную субсидию вправе передавать сведения, касающиеся Конфиденциальной информации (наименование СМСП, получившего услугу, наименование полученной услуги, тематика, цена услуги, количество обращений и др.), в Министерство промышленности, предпринимательства и торговли Пермского края.</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5.6. Во всем остальном, не урегулированном настоящим разделом Договора, стороны руководствуются законом о коммерческой тайне.</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5.7. </w:t>
      </w:r>
      <w:r w:rsidRPr="00E64FA7">
        <w:rPr>
          <w:rFonts w:ascii="Times New Roman" w:hAnsi="Times New Roman" w:cs="Times New Roman"/>
          <w:bCs/>
          <w:sz w:val="24"/>
          <w:szCs w:val="24"/>
        </w:rPr>
        <w:t xml:space="preserve">Заказчик 2 </w:t>
      </w:r>
      <w:r w:rsidRPr="00E64FA7">
        <w:rPr>
          <w:rFonts w:ascii="Times New Roman" w:hAnsi="Times New Roman" w:cs="Times New Roman"/>
          <w:sz w:val="24"/>
          <w:szCs w:val="24"/>
        </w:rPr>
        <w:t xml:space="preserve">в целях сохранения в тайне Конфиденциальной информации включает раздел о конфиденциальности в договор с конечным исполнителем услуг. </w:t>
      </w:r>
      <w:r w:rsidRPr="00E64FA7">
        <w:rPr>
          <w:rFonts w:ascii="Times New Roman" w:hAnsi="Times New Roman" w:cs="Times New Roman"/>
          <w:bCs/>
          <w:sz w:val="24"/>
          <w:szCs w:val="24"/>
        </w:rPr>
        <w:t>Заказчик 1</w:t>
      </w:r>
      <w:r w:rsidRPr="00E64FA7">
        <w:rPr>
          <w:rFonts w:ascii="Times New Roman" w:hAnsi="Times New Roman" w:cs="Times New Roman"/>
          <w:sz w:val="24"/>
          <w:szCs w:val="24"/>
        </w:rPr>
        <w:t xml:space="preserve"> не несет ответственности за разглашение конечным исполнителем Конфиденциальной информации.</w:t>
      </w:r>
    </w:p>
    <w:p w:rsidR="001B40ED" w:rsidRPr="00E64FA7" w:rsidRDefault="001B40ED" w:rsidP="00E64FA7">
      <w:pPr>
        <w:pStyle w:val="HTML"/>
        <w:ind w:firstLine="567"/>
        <w:jc w:val="both"/>
        <w:rPr>
          <w:rFonts w:ascii="Times New Roman" w:hAnsi="Times New Roman" w:cs="Times New Roman"/>
          <w:sz w:val="24"/>
          <w:szCs w:val="24"/>
        </w:rPr>
      </w:pPr>
    </w:p>
    <w:p w:rsidR="001B40ED" w:rsidRPr="00E64FA7" w:rsidRDefault="001B40ED" w:rsidP="00E64FA7">
      <w:pPr>
        <w:pStyle w:val="HTML"/>
        <w:ind w:firstLine="567"/>
        <w:jc w:val="center"/>
        <w:rPr>
          <w:rFonts w:ascii="Times New Roman" w:hAnsi="Times New Roman" w:cs="Times New Roman"/>
          <w:sz w:val="24"/>
          <w:szCs w:val="24"/>
        </w:rPr>
      </w:pPr>
      <w:r w:rsidRPr="00E64FA7">
        <w:rPr>
          <w:rFonts w:ascii="Times New Roman" w:hAnsi="Times New Roman" w:cs="Times New Roman"/>
          <w:b/>
          <w:bCs/>
          <w:sz w:val="24"/>
          <w:szCs w:val="24"/>
        </w:rPr>
        <w:t>6. Форс — мажорные обстоятельства</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6.1. Сторона, для которой возникли обстоятельства, делающие невозможным, либо затрудняющим исполнение обязательства по настоящему Договору, обязана в письменной форме, в течение 2 (двух) рабочих дней с момента их наступления сообщить другой Стороне о наступлении таких обстоятельств и предполагаемом сроке их действия. Факт </w:t>
      </w:r>
      <w:r w:rsidRPr="00E64FA7">
        <w:rPr>
          <w:rFonts w:ascii="Times New Roman" w:hAnsi="Times New Roman" w:cs="Times New Roman"/>
          <w:sz w:val="24"/>
          <w:szCs w:val="24"/>
        </w:rPr>
        <w:lastRenderedPageBreak/>
        <w:t>действия форс — мажорных обстоятельств, должен быть подтвержден компетентными органами.</w:t>
      </w:r>
    </w:p>
    <w:p w:rsidR="001B40ED" w:rsidRPr="00E64FA7" w:rsidRDefault="001B40ED" w:rsidP="00E64FA7">
      <w:pPr>
        <w:pStyle w:val="HTML"/>
        <w:ind w:firstLine="567"/>
        <w:jc w:val="center"/>
        <w:rPr>
          <w:rFonts w:ascii="Times New Roman" w:hAnsi="Times New Roman" w:cs="Times New Roman"/>
          <w:sz w:val="24"/>
          <w:szCs w:val="24"/>
        </w:rPr>
      </w:pPr>
    </w:p>
    <w:p w:rsidR="001B40ED" w:rsidRPr="00E64FA7" w:rsidRDefault="001B40ED" w:rsidP="00E64FA7">
      <w:pPr>
        <w:spacing w:after="0" w:line="240" w:lineRule="auto"/>
        <w:contextualSpacing/>
        <w:jc w:val="center"/>
        <w:rPr>
          <w:rFonts w:ascii="Times New Roman" w:hAnsi="Times New Roman"/>
          <w:sz w:val="24"/>
          <w:szCs w:val="24"/>
        </w:rPr>
      </w:pPr>
      <w:r w:rsidRPr="00E64FA7">
        <w:rPr>
          <w:rFonts w:ascii="Times New Roman" w:hAnsi="Times New Roman"/>
          <w:b/>
          <w:bCs/>
          <w:color w:val="000000"/>
          <w:sz w:val="24"/>
          <w:szCs w:val="24"/>
          <w:shd w:val="clear" w:color="auto" w:fill="FFFFFF"/>
        </w:rPr>
        <w:t>7. Порядок рассмотрения споров</w:t>
      </w:r>
    </w:p>
    <w:p w:rsidR="001B40ED" w:rsidRPr="00E64FA7" w:rsidRDefault="001B40ED" w:rsidP="00E64FA7">
      <w:pPr>
        <w:shd w:val="clear" w:color="auto" w:fill="FFFFFF"/>
        <w:spacing w:after="0" w:line="240" w:lineRule="auto"/>
        <w:ind w:firstLine="709"/>
        <w:contextualSpacing/>
        <w:jc w:val="both"/>
        <w:rPr>
          <w:rFonts w:ascii="Times New Roman" w:hAnsi="Times New Roman"/>
          <w:color w:val="000000"/>
          <w:sz w:val="24"/>
          <w:szCs w:val="24"/>
        </w:rPr>
      </w:pPr>
      <w:r w:rsidRPr="00E64FA7">
        <w:rPr>
          <w:rFonts w:ascii="Times New Roman" w:hAnsi="Times New Roman"/>
          <w:color w:val="000000"/>
          <w:sz w:val="24"/>
          <w:szCs w:val="24"/>
        </w:rPr>
        <w:t>7.1. Стороны обязаны прилагать все усилия для разрешения различных споров и разногласий, которые могут возникнуть в ходе исполнения Договора или в связи с ним, путем переговоров.</w:t>
      </w:r>
    </w:p>
    <w:p w:rsidR="001B40ED" w:rsidRPr="00E64FA7" w:rsidRDefault="001B40ED" w:rsidP="00E64FA7">
      <w:pPr>
        <w:shd w:val="clear" w:color="auto" w:fill="FFFFFF"/>
        <w:spacing w:after="0" w:line="240" w:lineRule="auto"/>
        <w:ind w:firstLine="708"/>
        <w:contextualSpacing/>
        <w:jc w:val="both"/>
        <w:rPr>
          <w:rFonts w:ascii="Times New Roman" w:hAnsi="Times New Roman"/>
          <w:color w:val="000000"/>
          <w:sz w:val="24"/>
          <w:szCs w:val="24"/>
        </w:rPr>
      </w:pPr>
      <w:r w:rsidRPr="00E64FA7">
        <w:rPr>
          <w:rFonts w:ascii="Times New Roman" w:hAnsi="Times New Roman"/>
          <w:color w:val="000000"/>
          <w:sz w:val="24"/>
          <w:szCs w:val="24"/>
        </w:rPr>
        <w:t xml:space="preserve">7.2. В случае, если споры и разногласия не могут быть урегулированы путем переговоров, они разрешаются в Арбитражном суде </w:t>
      </w:r>
      <w:r w:rsidR="00E64FA7" w:rsidRPr="00E64FA7">
        <w:rPr>
          <w:rFonts w:ascii="Times New Roman" w:hAnsi="Times New Roman"/>
          <w:color w:val="000000"/>
          <w:sz w:val="24"/>
          <w:szCs w:val="24"/>
        </w:rPr>
        <w:t>Пермского края</w:t>
      </w:r>
      <w:r w:rsidRPr="00E64FA7">
        <w:rPr>
          <w:rFonts w:ascii="Times New Roman" w:hAnsi="Times New Roman"/>
          <w:color w:val="000000"/>
          <w:sz w:val="24"/>
          <w:szCs w:val="24"/>
        </w:rPr>
        <w:t>.</w:t>
      </w:r>
    </w:p>
    <w:p w:rsidR="001B40ED" w:rsidRPr="00E64FA7" w:rsidRDefault="001B40ED" w:rsidP="00E64FA7">
      <w:pPr>
        <w:shd w:val="clear" w:color="auto" w:fill="FFFFFF"/>
        <w:spacing w:after="0" w:line="240" w:lineRule="auto"/>
        <w:ind w:firstLine="708"/>
        <w:contextualSpacing/>
        <w:jc w:val="both"/>
        <w:rPr>
          <w:rFonts w:ascii="Times New Roman" w:hAnsi="Times New Roman"/>
          <w:color w:val="000000"/>
          <w:sz w:val="24"/>
          <w:szCs w:val="24"/>
        </w:rPr>
      </w:pPr>
      <w:r w:rsidRPr="00E64FA7">
        <w:rPr>
          <w:rFonts w:ascii="Times New Roman" w:hAnsi="Times New Roman"/>
          <w:color w:val="000000"/>
          <w:sz w:val="24"/>
          <w:szCs w:val="24"/>
        </w:rPr>
        <w:t>7.3. Соблюдение претензионного порядка является обязательным. Срок ответа на претензию - в течение 14 календарных дней с даты получения претензии стороной, которой она была адресована.</w:t>
      </w:r>
    </w:p>
    <w:p w:rsidR="001B40ED" w:rsidRPr="00E64FA7" w:rsidRDefault="001B40ED" w:rsidP="00E64FA7">
      <w:pPr>
        <w:pStyle w:val="HTML"/>
        <w:ind w:firstLine="567"/>
        <w:jc w:val="both"/>
        <w:rPr>
          <w:rFonts w:ascii="Times New Roman" w:hAnsi="Times New Roman" w:cs="Times New Roman"/>
          <w:sz w:val="24"/>
          <w:szCs w:val="24"/>
        </w:rPr>
      </w:pPr>
    </w:p>
    <w:p w:rsidR="001B40ED" w:rsidRPr="00E64FA7" w:rsidRDefault="001B40ED" w:rsidP="00E64FA7">
      <w:pPr>
        <w:pStyle w:val="HTML"/>
        <w:jc w:val="center"/>
        <w:rPr>
          <w:rFonts w:ascii="Times New Roman" w:hAnsi="Times New Roman" w:cs="Times New Roman"/>
          <w:sz w:val="24"/>
          <w:szCs w:val="24"/>
        </w:rPr>
      </w:pPr>
      <w:r w:rsidRPr="00E64FA7">
        <w:rPr>
          <w:rFonts w:ascii="Times New Roman" w:hAnsi="Times New Roman" w:cs="Times New Roman"/>
          <w:b/>
          <w:sz w:val="24"/>
          <w:szCs w:val="24"/>
        </w:rPr>
        <w:t>8. Заключительные положения</w:t>
      </w:r>
    </w:p>
    <w:p w:rsidR="007E2307"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8.1. </w:t>
      </w:r>
      <w:r w:rsidR="007E2307" w:rsidRPr="00E64FA7">
        <w:rPr>
          <w:rFonts w:ascii="Times New Roman" w:hAnsi="Times New Roman" w:cs="Times New Roman"/>
          <w:sz w:val="24"/>
          <w:szCs w:val="24"/>
        </w:rPr>
        <w:t>Стороны вправе направлять любые юридически значимые сообщения/уведомления/документы путем обмена письмами по электронной почте по адресам, указанным в реквизитах Сторон, указанным Сторонами по договору в отдельном уведомлении.</w:t>
      </w:r>
    </w:p>
    <w:p w:rsidR="001B40ED" w:rsidRPr="00E64FA7" w:rsidRDefault="007E2307"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8.2. </w:t>
      </w:r>
      <w:r w:rsidR="001B40ED" w:rsidRPr="00E64FA7">
        <w:rPr>
          <w:rFonts w:ascii="Times New Roman" w:hAnsi="Times New Roman" w:cs="Times New Roman"/>
          <w:sz w:val="24"/>
          <w:szCs w:val="24"/>
        </w:rPr>
        <w:t>Настоящий Договор вступает в силу со дня его подписания и действует до полного исполнения принятых на себя Сторонами обязательств.</w:t>
      </w:r>
    </w:p>
    <w:p w:rsidR="001B40ED" w:rsidRPr="00E64FA7" w:rsidRDefault="007E2307"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8.3</w:t>
      </w:r>
      <w:r w:rsidR="001B40ED" w:rsidRPr="00E64FA7">
        <w:rPr>
          <w:rFonts w:ascii="Times New Roman" w:hAnsi="Times New Roman" w:cs="Times New Roman"/>
          <w:sz w:val="24"/>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1B40ED" w:rsidRPr="00E64FA7" w:rsidRDefault="007E2307"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8.4</w:t>
      </w:r>
      <w:r w:rsidR="001B40ED" w:rsidRPr="00E64FA7">
        <w:rPr>
          <w:rFonts w:ascii="Times New Roman" w:hAnsi="Times New Roman" w:cs="Times New Roman"/>
          <w:sz w:val="24"/>
          <w:szCs w:val="24"/>
        </w:rPr>
        <w:t>. Настоящий Договор составлено в трех экземплярах, имеющих равную юридическую силу, по одному для каждой из Сторон.</w:t>
      </w:r>
    </w:p>
    <w:p w:rsidR="001B40ED" w:rsidRPr="00E64FA7" w:rsidRDefault="007E2307"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8.5</w:t>
      </w:r>
      <w:r w:rsidR="001B40ED" w:rsidRPr="00E64FA7">
        <w:rPr>
          <w:rFonts w:ascii="Times New Roman" w:hAnsi="Times New Roman" w:cs="Times New Roman"/>
          <w:sz w:val="24"/>
          <w:szCs w:val="24"/>
        </w:rPr>
        <w:t>. Настоящий Договор может быть подписан путем обмена сообщениями по электронной почте, факсимильной связью или каким-либо иным способом, подтверждающим аутентификацию сторон с последующим представлением Заказчику 1 соответствующих подлинников Договора с Приложениями в срок, определенный пунктом 2.3.3 настоящего Договора.</w:t>
      </w:r>
    </w:p>
    <w:p w:rsidR="001B40ED" w:rsidRPr="00E64FA7" w:rsidRDefault="001B40ED" w:rsidP="00E64FA7">
      <w:pPr>
        <w:pStyle w:val="HTML"/>
        <w:ind w:firstLine="567"/>
        <w:jc w:val="both"/>
        <w:rPr>
          <w:rFonts w:ascii="Times New Roman" w:hAnsi="Times New Roman" w:cs="Times New Roman"/>
          <w:sz w:val="24"/>
          <w:szCs w:val="24"/>
        </w:rPr>
      </w:pPr>
    </w:p>
    <w:p w:rsidR="001B40ED" w:rsidRPr="00E64FA7" w:rsidRDefault="001B40ED" w:rsidP="00E64FA7">
      <w:pPr>
        <w:pStyle w:val="HTML"/>
        <w:ind w:firstLine="567"/>
        <w:jc w:val="both"/>
        <w:rPr>
          <w:rFonts w:ascii="Times New Roman" w:hAnsi="Times New Roman" w:cs="Times New Roman"/>
          <w:sz w:val="24"/>
          <w:szCs w:val="24"/>
        </w:rPr>
      </w:pPr>
    </w:p>
    <w:p w:rsidR="001B40ED" w:rsidRPr="00E64FA7" w:rsidRDefault="001B40ED" w:rsidP="00E64FA7">
      <w:pPr>
        <w:pStyle w:val="HTML"/>
        <w:jc w:val="center"/>
        <w:rPr>
          <w:rFonts w:ascii="Times New Roman" w:hAnsi="Times New Roman" w:cs="Times New Roman"/>
          <w:b/>
          <w:sz w:val="24"/>
          <w:szCs w:val="24"/>
        </w:rPr>
      </w:pPr>
      <w:r w:rsidRPr="00E64FA7">
        <w:rPr>
          <w:rFonts w:ascii="Times New Roman" w:hAnsi="Times New Roman" w:cs="Times New Roman"/>
          <w:b/>
          <w:sz w:val="24"/>
          <w:szCs w:val="24"/>
        </w:rPr>
        <w:t>8. Адреса, реквизиты и подписи Сторон</w:t>
      </w:r>
    </w:p>
    <w:p w:rsidR="001B40ED" w:rsidRPr="00E64FA7" w:rsidRDefault="001B40ED" w:rsidP="00E64FA7">
      <w:pPr>
        <w:pStyle w:val="HTML"/>
        <w:jc w:val="center"/>
        <w:rPr>
          <w:rFonts w:ascii="Times New Roman" w:hAnsi="Times New Roman" w:cs="Times New Roman"/>
          <w:b/>
          <w:sz w:val="24"/>
          <w:szCs w:val="24"/>
        </w:rPr>
      </w:pPr>
    </w:p>
    <w:tbl>
      <w:tblPr>
        <w:tblW w:w="10632" w:type="dxa"/>
        <w:tblInd w:w="-885" w:type="dxa"/>
        <w:tblLayout w:type="fixed"/>
        <w:tblLook w:val="0000"/>
      </w:tblPr>
      <w:tblGrid>
        <w:gridCol w:w="5103"/>
        <w:gridCol w:w="5529"/>
      </w:tblGrid>
      <w:tr w:rsidR="001B40ED" w:rsidRPr="00E64FA7" w:rsidTr="002134EC">
        <w:trPr>
          <w:trHeight w:val="135"/>
        </w:trPr>
        <w:tc>
          <w:tcPr>
            <w:tcW w:w="5103" w:type="dxa"/>
            <w:shd w:val="clear" w:color="auto" w:fill="auto"/>
          </w:tcPr>
          <w:p w:rsidR="001B40ED" w:rsidRPr="00E64FA7" w:rsidRDefault="001B40ED" w:rsidP="00E64FA7">
            <w:pPr>
              <w:widowControl w:val="0"/>
              <w:spacing w:after="0" w:line="240" w:lineRule="auto"/>
              <w:rPr>
                <w:rFonts w:ascii="Times New Roman" w:hAnsi="Times New Roman"/>
                <w:b/>
                <w:bCs/>
                <w:sz w:val="20"/>
                <w:szCs w:val="20"/>
              </w:rPr>
            </w:pPr>
            <w:r w:rsidRPr="00E64FA7">
              <w:rPr>
                <w:rFonts w:ascii="Times New Roman" w:eastAsia="Calibri" w:hAnsi="Times New Roman"/>
                <w:b/>
                <w:sz w:val="20"/>
                <w:szCs w:val="20"/>
              </w:rPr>
              <w:t>Заказчик 1:</w:t>
            </w:r>
          </w:p>
          <w:p w:rsidR="001B40ED" w:rsidRPr="00E64FA7" w:rsidRDefault="001B40ED" w:rsidP="00E64FA7">
            <w:pPr>
              <w:widowControl w:val="0"/>
              <w:spacing w:after="0" w:line="240" w:lineRule="auto"/>
              <w:contextualSpacing/>
              <w:jc w:val="both"/>
              <w:rPr>
                <w:rFonts w:ascii="Times New Roman" w:hAnsi="Times New Roman"/>
                <w:sz w:val="20"/>
                <w:szCs w:val="20"/>
              </w:rPr>
            </w:pPr>
            <w:r w:rsidRPr="00E64FA7">
              <w:rPr>
                <w:rFonts w:ascii="Times New Roman" w:hAnsi="Times New Roman"/>
                <w:b/>
                <w:bCs/>
                <w:sz w:val="20"/>
                <w:szCs w:val="20"/>
              </w:rPr>
              <w:t>Фонд «Региональный центр инжиниринга»</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Юридический/фактический адрес: </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614007, Пермь, ул. Островского, 69, </w:t>
            </w:r>
          </w:p>
          <w:p w:rsidR="001B40ED" w:rsidRPr="00E64FA7" w:rsidRDefault="00BE6EF8"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Тел. 201-21-10/09 </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ОГРН 1145958060687 </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ИНН/КПП 5902998570/590401001</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Р/с 407 038 103 497 700 024 48 </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Волго-Вятский банк ПАО Сбербанк г. Нижний Новгород</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к/с 30101810900000000603</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БИК 042202603</w:t>
            </w:r>
          </w:p>
          <w:p w:rsidR="001B40ED" w:rsidRPr="00E64FA7" w:rsidRDefault="001B40ED" w:rsidP="00E64FA7">
            <w:pPr>
              <w:spacing w:after="0" w:line="240" w:lineRule="auto"/>
              <w:jc w:val="both"/>
              <w:rPr>
                <w:rFonts w:ascii="Times New Roman" w:eastAsia="Calibri" w:hAnsi="Times New Roman"/>
                <w:sz w:val="20"/>
                <w:szCs w:val="20"/>
              </w:rPr>
            </w:pPr>
            <w:r w:rsidRPr="00E64FA7">
              <w:rPr>
                <w:rFonts w:ascii="Times New Roman" w:hAnsi="Times New Roman"/>
                <w:sz w:val="20"/>
                <w:szCs w:val="20"/>
              </w:rPr>
              <w:t>ОКАТО 57401372000</w:t>
            </w:r>
          </w:p>
          <w:p w:rsidR="001B40ED" w:rsidRPr="00E64FA7" w:rsidRDefault="001B40ED" w:rsidP="00E64FA7">
            <w:pPr>
              <w:widowControl w:val="0"/>
              <w:spacing w:after="0" w:line="240" w:lineRule="auto"/>
              <w:jc w:val="both"/>
              <w:rPr>
                <w:rFonts w:ascii="Times New Roman" w:hAnsi="Times New Roman"/>
                <w:sz w:val="20"/>
                <w:szCs w:val="20"/>
              </w:rPr>
            </w:pPr>
            <w:r w:rsidRPr="00E64FA7">
              <w:rPr>
                <w:rFonts w:ascii="Times New Roman" w:eastAsia="Calibri" w:hAnsi="Times New Roman"/>
                <w:sz w:val="20"/>
                <w:szCs w:val="20"/>
                <w:lang w:val="en-US"/>
              </w:rPr>
              <w:t>e</w:t>
            </w:r>
            <w:r w:rsidRPr="00E64FA7">
              <w:rPr>
                <w:rFonts w:ascii="Times New Roman" w:eastAsia="Calibri" w:hAnsi="Times New Roman"/>
                <w:sz w:val="20"/>
                <w:szCs w:val="20"/>
              </w:rPr>
              <w:t>-</w:t>
            </w:r>
            <w:r w:rsidRPr="00E64FA7">
              <w:rPr>
                <w:rFonts w:ascii="Times New Roman" w:eastAsia="Calibri" w:hAnsi="Times New Roman"/>
                <w:sz w:val="20"/>
                <w:szCs w:val="20"/>
                <w:lang w:val="en-US"/>
              </w:rPr>
              <w:t>mail</w:t>
            </w:r>
            <w:r w:rsidRPr="00E64FA7">
              <w:rPr>
                <w:rFonts w:ascii="Times New Roman" w:eastAsia="Calibri" w:hAnsi="Times New Roman"/>
                <w:sz w:val="20"/>
                <w:szCs w:val="20"/>
              </w:rPr>
              <w:t xml:space="preserve">: </w:t>
            </w:r>
            <w:hyperlink r:id="rId14" w:history="1">
              <w:r w:rsidRPr="00E64FA7">
                <w:rPr>
                  <w:rStyle w:val="afc"/>
                  <w:rFonts w:ascii="Times New Roman" w:eastAsia="Calibri" w:hAnsi="Times New Roman"/>
                  <w:sz w:val="20"/>
                  <w:szCs w:val="20"/>
                  <w:lang w:val="en-US"/>
                </w:rPr>
                <w:t>info</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perm</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export</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ru</w:t>
              </w:r>
            </w:hyperlink>
            <w:r w:rsidRPr="00E64FA7">
              <w:rPr>
                <w:rFonts w:ascii="Times New Roman" w:eastAsia="Calibri" w:hAnsi="Times New Roman"/>
                <w:sz w:val="20"/>
                <w:szCs w:val="20"/>
              </w:rPr>
              <w:t xml:space="preserve"> </w:t>
            </w:r>
          </w:p>
          <w:p w:rsidR="001B40ED" w:rsidRPr="00E64FA7" w:rsidRDefault="001B40ED" w:rsidP="00E64FA7">
            <w:pPr>
              <w:widowControl w:val="0"/>
              <w:spacing w:after="0" w:line="240" w:lineRule="auto"/>
              <w:jc w:val="both"/>
              <w:rPr>
                <w:rFonts w:ascii="Times New Roman" w:hAnsi="Times New Roman"/>
                <w:sz w:val="20"/>
                <w:szCs w:val="20"/>
              </w:rPr>
            </w:pPr>
          </w:p>
        </w:tc>
        <w:tc>
          <w:tcPr>
            <w:tcW w:w="5529" w:type="dxa"/>
            <w:shd w:val="clear" w:color="auto" w:fill="auto"/>
          </w:tcPr>
          <w:p w:rsidR="001B40ED" w:rsidRPr="00E64FA7" w:rsidRDefault="001B40ED" w:rsidP="00E64FA7">
            <w:pPr>
              <w:spacing w:after="0" w:line="240" w:lineRule="auto"/>
              <w:rPr>
                <w:rFonts w:ascii="Times New Roman" w:eastAsia="Calibri" w:hAnsi="Times New Roman"/>
                <w:b/>
                <w:bCs/>
                <w:sz w:val="20"/>
                <w:szCs w:val="20"/>
              </w:rPr>
            </w:pPr>
            <w:r w:rsidRPr="00E64FA7">
              <w:rPr>
                <w:rFonts w:ascii="Times New Roman" w:eastAsia="Calibri" w:hAnsi="Times New Roman"/>
                <w:b/>
                <w:sz w:val="20"/>
                <w:szCs w:val="20"/>
              </w:rPr>
              <w:t>Заказчик 2:</w:t>
            </w:r>
          </w:p>
          <w:p w:rsidR="001B40ED" w:rsidRPr="00E64FA7" w:rsidRDefault="001B40ED" w:rsidP="00E64FA7">
            <w:pPr>
              <w:spacing w:after="0" w:line="240" w:lineRule="auto"/>
              <w:contextualSpacing/>
              <w:rPr>
                <w:rFonts w:ascii="Times New Roman" w:hAnsi="Times New Roman"/>
                <w:b/>
                <w:sz w:val="20"/>
                <w:szCs w:val="20"/>
              </w:rPr>
            </w:pPr>
            <w:r w:rsidRPr="00E64FA7">
              <w:rPr>
                <w:rFonts w:ascii="Times New Roman" w:eastAsia="Calibri" w:hAnsi="Times New Roman"/>
                <w:b/>
                <w:bCs/>
                <w:sz w:val="20"/>
                <w:szCs w:val="20"/>
              </w:rPr>
              <w:t>Наименование:</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b/>
                <w:sz w:val="20"/>
                <w:szCs w:val="20"/>
              </w:rPr>
              <w:t>___________________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Юридический адрес:</w:t>
            </w:r>
            <w:r w:rsidRPr="00E64FA7">
              <w:rPr>
                <w:rFonts w:ascii="Times New Roman" w:hAnsi="Times New Roman"/>
                <w:sz w:val="20"/>
                <w:szCs w:val="20"/>
              </w:rPr>
              <w:tab/>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Фактический адрес:</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Телефон:</w:t>
            </w:r>
            <w:r w:rsidRPr="00E64FA7">
              <w:rPr>
                <w:rFonts w:ascii="Times New Roman" w:hAnsi="Times New Roman"/>
                <w:sz w:val="20"/>
                <w:szCs w:val="20"/>
              </w:rPr>
              <w:tab/>
              <w:t xml:space="preserve">______________ </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lang w:val="en-US"/>
              </w:rPr>
              <w:t>E</w:t>
            </w:r>
            <w:r w:rsidRPr="00E64FA7">
              <w:rPr>
                <w:rFonts w:ascii="Times New Roman" w:hAnsi="Times New Roman"/>
                <w:sz w:val="20"/>
                <w:szCs w:val="20"/>
              </w:rPr>
              <w:t>-</w:t>
            </w:r>
            <w:r w:rsidRPr="00E64FA7">
              <w:rPr>
                <w:rFonts w:ascii="Times New Roman" w:hAnsi="Times New Roman"/>
                <w:sz w:val="20"/>
                <w:szCs w:val="20"/>
                <w:lang w:val="en-US"/>
              </w:rPr>
              <w:t>mail</w:t>
            </w:r>
            <w:r w:rsidRPr="00E64FA7">
              <w:rPr>
                <w:rFonts w:ascii="Times New Roman" w:hAnsi="Times New Roman"/>
                <w:sz w:val="20"/>
                <w:szCs w:val="20"/>
              </w:rPr>
              <w:t>:</w:t>
            </w:r>
            <w:r w:rsidRPr="00E64FA7">
              <w:rPr>
                <w:rFonts w:ascii="Times New Roman" w:hAnsi="Times New Roman"/>
                <w:sz w:val="20"/>
                <w:szCs w:val="20"/>
              </w:rPr>
              <w:tab/>
              <w:t>_______________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ОГРН</w:t>
            </w:r>
            <w:r w:rsidRPr="00E64FA7">
              <w:rPr>
                <w:rFonts w:ascii="Times New Roman" w:hAnsi="Times New Roman"/>
                <w:sz w:val="20"/>
                <w:szCs w:val="20"/>
              </w:rPr>
              <w:tab/>
              <w:t>_____________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ИНН 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Расч. счет</w:t>
            </w:r>
            <w:r w:rsidRPr="00E64FA7">
              <w:rPr>
                <w:rFonts w:ascii="Times New Roman" w:hAnsi="Times New Roman"/>
                <w:sz w:val="20"/>
                <w:szCs w:val="20"/>
              </w:rPr>
              <w:tab/>
              <w:t>_____________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Банк получателя</w:t>
            </w:r>
            <w:r w:rsidRPr="00E64FA7">
              <w:rPr>
                <w:rFonts w:ascii="Times New Roman" w:hAnsi="Times New Roman"/>
                <w:sz w:val="20"/>
                <w:szCs w:val="20"/>
              </w:rPr>
              <w:tab/>
              <w:t>________________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Корр. счет</w:t>
            </w:r>
            <w:r w:rsidRPr="00E64FA7">
              <w:rPr>
                <w:rFonts w:ascii="Times New Roman" w:hAnsi="Times New Roman"/>
                <w:sz w:val="20"/>
                <w:szCs w:val="20"/>
              </w:rPr>
              <w:tab/>
              <w:t>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БИК</w:t>
            </w:r>
            <w:r w:rsidRPr="00E64FA7">
              <w:rPr>
                <w:rFonts w:ascii="Times New Roman" w:hAnsi="Times New Roman"/>
                <w:sz w:val="20"/>
                <w:szCs w:val="20"/>
              </w:rPr>
              <w:tab/>
              <w:t>___________</w:t>
            </w:r>
          </w:p>
          <w:p w:rsidR="001B40ED" w:rsidRPr="00E64FA7" w:rsidRDefault="001B40ED" w:rsidP="00E64FA7">
            <w:pPr>
              <w:widowControl w:val="0"/>
              <w:spacing w:after="0" w:line="240" w:lineRule="auto"/>
              <w:rPr>
                <w:rFonts w:ascii="Times New Roman" w:hAnsi="Times New Roman"/>
                <w:sz w:val="20"/>
                <w:szCs w:val="20"/>
              </w:rPr>
            </w:pPr>
          </w:p>
        </w:tc>
      </w:tr>
      <w:tr w:rsidR="001B40ED" w:rsidRPr="00E64FA7" w:rsidTr="002134EC">
        <w:trPr>
          <w:trHeight w:val="786"/>
        </w:trPr>
        <w:tc>
          <w:tcPr>
            <w:tcW w:w="5103" w:type="dxa"/>
            <w:shd w:val="clear" w:color="auto" w:fill="auto"/>
          </w:tcPr>
          <w:p w:rsidR="001B40ED" w:rsidRPr="00E64FA7" w:rsidRDefault="001B40ED" w:rsidP="00E64FA7">
            <w:pPr>
              <w:spacing w:after="0" w:line="240" w:lineRule="auto"/>
              <w:rPr>
                <w:rFonts w:ascii="Times New Roman" w:hAnsi="Times New Roman"/>
                <w:sz w:val="20"/>
                <w:szCs w:val="20"/>
              </w:rPr>
            </w:pPr>
            <w:r w:rsidRPr="00E64FA7">
              <w:rPr>
                <w:rFonts w:ascii="Times New Roman" w:hAnsi="Times New Roman"/>
                <w:sz w:val="20"/>
                <w:szCs w:val="20"/>
              </w:rPr>
              <w:t>Директор</w:t>
            </w:r>
          </w:p>
          <w:p w:rsidR="001B40ED" w:rsidRPr="00E64FA7" w:rsidRDefault="001B40ED" w:rsidP="00E64FA7">
            <w:pPr>
              <w:spacing w:after="0" w:line="240" w:lineRule="auto"/>
              <w:rPr>
                <w:rFonts w:ascii="Times New Roman" w:hAnsi="Times New Roman"/>
                <w:sz w:val="20"/>
                <w:szCs w:val="20"/>
              </w:rPr>
            </w:pPr>
            <w:r w:rsidRPr="00E64FA7">
              <w:rPr>
                <w:rFonts w:ascii="Times New Roman" w:hAnsi="Times New Roman"/>
                <w:sz w:val="20"/>
                <w:szCs w:val="20"/>
              </w:rPr>
              <w:t>_________________________/Е.Д.Давыдов/</w:t>
            </w:r>
          </w:p>
          <w:p w:rsidR="001B40ED" w:rsidRPr="00E64FA7" w:rsidRDefault="001B40ED" w:rsidP="00E64FA7">
            <w:pPr>
              <w:widowControl w:val="0"/>
              <w:spacing w:after="0" w:line="240" w:lineRule="auto"/>
              <w:rPr>
                <w:rFonts w:ascii="Times New Roman" w:hAnsi="Times New Roman"/>
                <w:sz w:val="20"/>
                <w:szCs w:val="20"/>
              </w:rPr>
            </w:pPr>
            <w:r w:rsidRPr="00E64FA7">
              <w:rPr>
                <w:rFonts w:ascii="Times New Roman" w:hAnsi="Times New Roman"/>
                <w:sz w:val="20"/>
                <w:szCs w:val="20"/>
              </w:rPr>
              <w:t>М.П.</w:t>
            </w:r>
          </w:p>
        </w:tc>
        <w:tc>
          <w:tcPr>
            <w:tcW w:w="5529" w:type="dxa"/>
            <w:shd w:val="clear" w:color="auto" w:fill="auto"/>
          </w:tcPr>
          <w:p w:rsidR="001B40ED" w:rsidRPr="00E64FA7" w:rsidRDefault="001B40ED" w:rsidP="00E64FA7">
            <w:pPr>
              <w:widowControl w:val="0"/>
              <w:snapToGrid w:val="0"/>
              <w:spacing w:after="0" w:line="240" w:lineRule="auto"/>
              <w:rPr>
                <w:rFonts w:ascii="Times New Roman" w:eastAsia="Calibri" w:hAnsi="Times New Roman"/>
                <w:sz w:val="20"/>
                <w:szCs w:val="20"/>
              </w:rPr>
            </w:pPr>
          </w:p>
          <w:p w:rsidR="001B40ED" w:rsidRPr="00E64FA7" w:rsidRDefault="001B40ED" w:rsidP="00E64FA7">
            <w:pPr>
              <w:widowControl w:val="0"/>
              <w:spacing w:after="0" w:line="240" w:lineRule="auto"/>
              <w:rPr>
                <w:rFonts w:ascii="Times New Roman" w:eastAsia="Calibri" w:hAnsi="Times New Roman"/>
                <w:sz w:val="20"/>
                <w:szCs w:val="20"/>
              </w:rPr>
            </w:pPr>
            <w:r w:rsidRPr="00E64FA7">
              <w:rPr>
                <w:rFonts w:ascii="Times New Roman" w:eastAsia="Calibri" w:hAnsi="Times New Roman"/>
                <w:sz w:val="20"/>
                <w:szCs w:val="20"/>
              </w:rPr>
              <w:t>________________________/_______________/</w:t>
            </w:r>
          </w:p>
          <w:p w:rsidR="001B40ED" w:rsidRPr="00E64FA7" w:rsidRDefault="001B40ED" w:rsidP="00E64FA7">
            <w:pPr>
              <w:widowControl w:val="0"/>
              <w:spacing w:after="0" w:line="240" w:lineRule="auto"/>
              <w:rPr>
                <w:rFonts w:ascii="Times New Roman" w:hAnsi="Times New Roman"/>
                <w:sz w:val="20"/>
                <w:szCs w:val="20"/>
              </w:rPr>
            </w:pPr>
            <w:r w:rsidRPr="00E64FA7">
              <w:rPr>
                <w:rFonts w:ascii="Times New Roman" w:eastAsia="Calibri" w:hAnsi="Times New Roman"/>
                <w:sz w:val="20"/>
                <w:szCs w:val="20"/>
              </w:rPr>
              <w:t>М.П.</w:t>
            </w:r>
          </w:p>
        </w:tc>
      </w:tr>
      <w:tr w:rsidR="002134EC" w:rsidRPr="00E64FA7" w:rsidTr="002134EC">
        <w:trPr>
          <w:trHeight w:val="786"/>
        </w:trPr>
        <w:tc>
          <w:tcPr>
            <w:tcW w:w="10632" w:type="dxa"/>
            <w:gridSpan w:val="2"/>
            <w:shd w:val="clear" w:color="auto" w:fill="auto"/>
          </w:tcPr>
          <w:p w:rsidR="002134EC" w:rsidRPr="00E64FA7" w:rsidRDefault="002134EC" w:rsidP="00E64FA7">
            <w:pPr>
              <w:spacing w:after="0" w:line="240" w:lineRule="auto"/>
              <w:contextualSpacing/>
              <w:rPr>
                <w:rFonts w:ascii="Times New Roman" w:hAnsi="Times New Roman"/>
                <w:b/>
                <w:bCs/>
                <w:sz w:val="20"/>
                <w:szCs w:val="20"/>
              </w:rPr>
            </w:pPr>
            <w:r w:rsidRPr="00E64FA7">
              <w:rPr>
                <w:rFonts w:ascii="Times New Roman" w:hAnsi="Times New Roman"/>
                <w:b/>
                <w:sz w:val="20"/>
                <w:szCs w:val="20"/>
              </w:rPr>
              <w:t xml:space="preserve">Исполнитель: </w:t>
            </w:r>
          </w:p>
          <w:p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b/>
                <w:bCs/>
                <w:sz w:val="20"/>
                <w:szCs w:val="20"/>
              </w:rPr>
              <w:t>Наименование</w:t>
            </w:r>
          </w:p>
          <w:p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Юридический адрес: </w:t>
            </w:r>
          </w:p>
          <w:p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Почтовый адрес: </w:t>
            </w:r>
          </w:p>
          <w:p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sz w:val="20"/>
                <w:szCs w:val="20"/>
              </w:rPr>
              <w:lastRenderedPageBreak/>
              <w:t xml:space="preserve">ИНН / КПП </w:t>
            </w:r>
          </w:p>
          <w:p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ОГРН </w:t>
            </w:r>
          </w:p>
          <w:p w:rsidR="002134EC" w:rsidRPr="00E64FA7" w:rsidRDefault="002134EC"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Расчетный счет № ________________________ </w:t>
            </w:r>
          </w:p>
          <w:p w:rsidR="002134EC" w:rsidRPr="00E64FA7" w:rsidRDefault="002134EC"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в _________________________________________, </w:t>
            </w:r>
          </w:p>
          <w:p w:rsidR="002134EC" w:rsidRPr="00E64FA7" w:rsidRDefault="002134EC"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корр. Счет № ______________________________, </w:t>
            </w:r>
          </w:p>
          <w:p w:rsidR="002134EC" w:rsidRPr="00E64FA7" w:rsidRDefault="002134EC" w:rsidP="00E64FA7">
            <w:pPr>
              <w:widowControl w:val="0"/>
              <w:spacing w:after="0" w:line="240" w:lineRule="auto"/>
              <w:contextualSpacing/>
              <w:rPr>
                <w:rFonts w:ascii="Times New Roman" w:eastAsia="Calibri" w:hAnsi="Times New Roman"/>
                <w:sz w:val="20"/>
                <w:szCs w:val="20"/>
              </w:rPr>
            </w:pPr>
            <w:r w:rsidRPr="00E64FA7">
              <w:rPr>
                <w:rFonts w:ascii="Times New Roman" w:hAnsi="Times New Roman"/>
                <w:sz w:val="20"/>
                <w:szCs w:val="20"/>
              </w:rPr>
              <w:t>БИК ______________________________________</w:t>
            </w:r>
          </w:p>
          <w:p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eastAsia="Calibri" w:hAnsi="Times New Roman"/>
                <w:sz w:val="20"/>
                <w:szCs w:val="20"/>
                <w:lang w:val="en-US"/>
              </w:rPr>
              <w:t>e</w:t>
            </w:r>
            <w:r w:rsidRPr="00E64FA7">
              <w:rPr>
                <w:rFonts w:ascii="Times New Roman" w:eastAsia="Calibri" w:hAnsi="Times New Roman"/>
                <w:sz w:val="20"/>
                <w:szCs w:val="20"/>
              </w:rPr>
              <w:t>-</w:t>
            </w:r>
            <w:r w:rsidRPr="00E64FA7">
              <w:rPr>
                <w:rFonts w:ascii="Times New Roman" w:eastAsia="Calibri" w:hAnsi="Times New Roman"/>
                <w:sz w:val="20"/>
                <w:szCs w:val="20"/>
                <w:lang w:val="en-US"/>
              </w:rPr>
              <w:t>mail</w:t>
            </w:r>
            <w:r w:rsidRPr="00E64FA7">
              <w:rPr>
                <w:rFonts w:ascii="Times New Roman" w:eastAsia="Calibri" w:hAnsi="Times New Roman"/>
                <w:sz w:val="20"/>
                <w:szCs w:val="20"/>
              </w:rPr>
              <w:t xml:space="preserve">: </w:t>
            </w:r>
            <w:r w:rsidRPr="00E64FA7">
              <w:rPr>
                <w:rStyle w:val="afc"/>
                <w:rFonts w:ascii="Times New Roman" w:eastAsia="Calibri" w:hAnsi="Times New Roman"/>
                <w:sz w:val="20"/>
                <w:szCs w:val="20"/>
              </w:rPr>
              <w:t>_____________________________________</w:t>
            </w:r>
          </w:p>
          <w:p w:rsidR="002134EC" w:rsidRPr="00E64FA7" w:rsidRDefault="002134EC" w:rsidP="00E64FA7">
            <w:pPr>
              <w:spacing w:after="0" w:line="240" w:lineRule="auto"/>
              <w:contextualSpacing/>
              <w:rPr>
                <w:rFonts w:ascii="Times New Roman" w:hAnsi="Times New Roman"/>
                <w:sz w:val="20"/>
                <w:szCs w:val="20"/>
              </w:rPr>
            </w:pPr>
          </w:p>
          <w:p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________________________ / _________________</w:t>
            </w:r>
          </w:p>
          <w:p w:rsidR="002134EC" w:rsidRPr="00E64FA7" w:rsidRDefault="002134EC" w:rsidP="00E64FA7">
            <w:pPr>
              <w:widowControl w:val="0"/>
              <w:snapToGrid w:val="0"/>
              <w:spacing w:after="0" w:line="240" w:lineRule="auto"/>
              <w:rPr>
                <w:rFonts w:ascii="Times New Roman" w:eastAsia="Calibri" w:hAnsi="Times New Roman"/>
                <w:sz w:val="20"/>
                <w:szCs w:val="20"/>
              </w:rPr>
            </w:pPr>
          </w:p>
        </w:tc>
      </w:tr>
    </w:tbl>
    <w:p w:rsidR="002134EC" w:rsidRPr="00E64FA7" w:rsidRDefault="002134EC" w:rsidP="00E64FA7">
      <w:pPr>
        <w:spacing w:after="0" w:line="240" w:lineRule="auto"/>
        <w:rPr>
          <w:rFonts w:ascii="Times New Roman" w:hAnsi="Times New Roman"/>
          <w:sz w:val="24"/>
          <w:szCs w:val="24"/>
        </w:rPr>
      </w:pPr>
      <w:r w:rsidRPr="00E64FA7">
        <w:rPr>
          <w:rFonts w:ascii="Times New Roman" w:hAnsi="Times New Roman"/>
          <w:sz w:val="24"/>
          <w:szCs w:val="24"/>
        </w:rPr>
        <w:lastRenderedPageBreak/>
        <w:br w:type="page"/>
      </w:r>
    </w:p>
    <w:tbl>
      <w:tblPr>
        <w:tblW w:w="10632" w:type="dxa"/>
        <w:tblInd w:w="-885" w:type="dxa"/>
        <w:tblLayout w:type="fixed"/>
        <w:tblLook w:val="0000"/>
      </w:tblPr>
      <w:tblGrid>
        <w:gridCol w:w="5103"/>
        <w:gridCol w:w="5529"/>
      </w:tblGrid>
      <w:tr w:rsidR="001B40ED" w:rsidRPr="00E64FA7" w:rsidTr="007E2307">
        <w:trPr>
          <w:trHeight w:val="281"/>
        </w:trPr>
        <w:tc>
          <w:tcPr>
            <w:tcW w:w="10632" w:type="dxa"/>
            <w:gridSpan w:val="2"/>
            <w:shd w:val="clear" w:color="auto" w:fill="auto"/>
          </w:tcPr>
          <w:p w:rsidR="001B40ED" w:rsidRPr="00E64FA7" w:rsidRDefault="001B40ED" w:rsidP="00E64FA7">
            <w:pPr>
              <w:spacing w:after="0" w:line="240" w:lineRule="auto"/>
              <w:jc w:val="right"/>
              <w:rPr>
                <w:rFonts w:ascii="Times New Roman" w:hAnsi="Times New Roman"/>
                <w:sz w:val="24"/>
                <w:szCs w:val="24"/>
              </w:rPr>
            </w:pPr>
            <w:r w:rsidRPr="00E64FA7">
              <w:rPr>
                <w:rFonts w:ascii="Times New Roman" w:hAnsi="Times New Roman"/>
                <w:sz w:val="24"/>
                <w:szCs w:val="24"/>
              </w:rPr>
              <w:lastRenderedPageBreak/>
              <w:t xml:space="preserve">Приложение 1 </w:t>
            </w:r>
          </w:p>
          <w:p w:rsidR="001B40ED" w:rsidRPr="00E64FA7" w:rsidRDefault="001B40ED" w:rsidP="00E64FA7">
            <w:pPr>
              <w:spacing w:after="0" w:line="240" w:lineRule="auto"/>
              <w:jc w:val="right"/>
              <w:rPr>
                <w:rFonts w:ascii="Times New Roman" w:hAnsi="Times New Roman"/>
                <w:sz w:val="24"/>
                <w:szCs w:val="24"/>
              </w:rPr>
            </w:pPr>
            <w:r w:rsidRPr="00E64FA7">
              <w:rPr>
                <w:rFonts w:ascii="Times New Roman" w:hAnsi="Times New Roman"/>
                <w:sz w:val="24"/>
                <w:szCs w:val="24"/>
              </w:rPr>
              <w:t>к Договору № ___________ от ___________</w:t>
            </w:r>
          </w:p>
          <w:p w:rsidR="001B40ED" w:rsidRPr="00E64FA7" w:rsidRDefault="001B40ED" w:rsidP="00E64FA7">
            <w:pPr>
              <w:spacing w:after="0" w:line="240" w:lineRule="auto"/>
              <w:jc w:val="right"/>
              <w:rPr>
                <w:rFonts w:ascii="Times New Roman" w:hAnsi="Times New Roman"/>
                <w:sz w:val="24"/>
                <w:szCs w:val="24"/>
              </w:rPr>
            </w:pPr>
          </w:p>
          <w:p w:rsidR="001B40ED" w:rsidRPr="00E64FA7" w:rsidRDefault="001B40ED" w:rsidP="00E64FA7">
            <w:pPr>
              <w:pStyle w:val="aff0"/>
              <w:rPr>
                <w:rFonts w:cs="Times New Roman"/>
                <w:szCs w:val="24"/>
              </w:rPr>
            </w:pPr>
            <w:r w:rsidRPr="00E64FA7">
              <w:rPr>
                <w:rFonts w:cs="Times New Roman"/>
                <w:szCs w:val="24"/>
              </w:rPr>
              <w:t>ТЕХНИЧЕСКОЕ ЗАДАНИЕ</w:t>
            </w:r>
          </w:p>
          <w:p w:rsidR="001B40ED" w:rsidRPr="00E64FA7" w:rsidRDefault="001B40ED" w:rsidP="00E64FA7">
            <w:pPr>
              <w:pStyle w:val="aff0"/>
              <w:rPr>
                <w:rFonts w:cs="Times New Roman"/>
                <w:b w:val="0"/>
                <w:szCs w:val="24"/>
              </w:rPr>
            </w:pPr>
          </w:p>
          <w:tbl>
            <w:tblPr>
              <w:tblStyle w:val="afe"/>
              <w:tblW w:w="10478" w:type="dxa"/>
              <w:tblLayout w:type="fixed"/>
              <w:tblLook w:val="04A0"/>
            </w:tblPr>
            <w:tblGrid>
              <w:gridCol w:w="549"/>
              <w:gridCol w:w="2990"/>
              <w:gridCol w:w="6939"/>
            </w:tblGrid>
            <w:tr w:rsidR="001B40ED" w:rsidRPr="00E64FA7" w:rsidTr="005C6A96">
              <w:trPr>
                <w:trHeight w:val="459"/>
              </w:trPr>
              <w:tc>
                <w:tcPr>
                  <w:tcW w:w="549" w:type="dxa"/>
                  <w:vAlign w:val="center"/>
                </w:tcPr>
                <w:p w:rsidR="001B40ED" w:rsidRPr="00E64FA7" w:rsidRDefault="001B40ED" w:rsidP="00E64FA7">
                  <w:pPr>
                    <w:pStyle w:val="aff0"/>
                    <w:rPr>
                      <w:rFonts w:cs="Times New Roman"/>
                      <w:b w:val="0"/>
                      <w:szCs w:val="24"/>
                    </w:rPr>
                  </w:pPr>
                  <w:r w:rsidRPr="00E64FA7">
                    <w:rPr>
                      <w:rFonts w:cs="Times New Roman"/>
                      <w:b w:val="0"/>
                      <w:szCs w:val="24"/>
                    </w:rPr>
                    <w:t>№ п/п</w:t>
                  </w:r>
                </w:p>
              </w:tc>
              <w:tc>
                <w:tcPr>
                  <w:tcW w:w="2990" w:type="dxa"/>
                  <w:vAlign w:val="center"/>
                </w:tcPr>
                <w:p w:rsidR="001B40ED" w:rsidRPr="00E64FA7" w:rsidRDefault="001B40ED" w:rsidP="00E64FA7">
                  <w:pPr>
                    <w:pStyle w:val="aff0"/>
                    <w:rPr>
                      <w:rFonts w:cs="Times New Roman"/>
                      <w:szCs w:val="24"/>
                    </w:rPr>
                  </w:pPr>
                  <w:r w:rsidRPr="00E64FA7">
                    <w:rPr>
                      <w:rFonts w:cs="Times New Roman"/>
                      <w:szCs w:val="24"/>
                    </w:rPr>
                    <w:t>Наименование</w:t>
                  </w:r>
                </w:p>
              </w:tc>
              <w:tc>
                <w:tcPr>
                  <w:tcW w:w="6939" w:type="dxa"/>
                  <w:vAlign w:val="center"/>
                </w:tcPr>
                <w:p w:rsidR="001B40ED" w:rsidRPr="00E64FA7" w:rsidRDefault="001B40ED" w:rsidP="00E64FA7">
                  <w:pPr>
                    <w:pStyle w:val="aff0"/>
                    <w:rPr>
                      <w:rFonts w:cs="Times New Roman"/>
                      <w:szCs w:val="24"/>
                    </w:rPr>
                  </w:pPr>
                  <w:r w:rsidRPr="00E64FA7">
                    <w:rPr>
                      <w:rFonts w:cs="Times New Roman"/>
                      <w:szCs w:val="24"/>
                    </w:rPr>
                    <w:t>Содержание</w:t>
                  </w:r>
                </w:p>
              </w:tc>
            </w:tr>
            <w:tr w:rsidR="001B40ED" w:rsidRPr="00E64FA7" w:rsidTr="005C6A96">
              <w:tc>
                <w:tcPr>
                  <w:tcW w:w="549" w:type="dxa"/>
                  <w:vAlign w:val="center"/>
                </w:tcPr>
                <w:p w:rsidR="001B40ED" w:rsidRPr="00E64FA7" w:rsidRDefault="001B40ED" w:rsidP="00E64FA7">
                  <w:pPr>
                    <w:pStyle w:val="aff1"/>
                    <w:rPr>
                      <w:rFonts w:cs="Times New Roman"/>
                      <w:b w:val="0"/>
                      <w:szCs w:val="24"/>
                    </w:rPr>
                  </w:pPr>
                  <w:r w:rsidRPr="00E64FA7">
                    <w:rPr>
                      <w:rFonts w:cs="Times New Roman"/>
                      <w:b w:val="0"/>
                      <w:szCs w:val="24"/>
                    </w:rPr>
                    <w:t>1</w:t>
                  </w:r>
                </w:p>
              </w:tc>
              <w:tc>
                <w:tcPr>
                  <w:tcW w:w="9929" w:type="dxa"/>
                  <w:gridSpan w:val="2"/>
                  <w:vAlign w:val="center"/>
                </w:tcPr>
                <w:p w:rsidR="001B40ED" w:rsidRPr="00E64FA7" w:rsidRDefault="001B40ED" w:rsidP="00E64FA7">
                  <w:pPr>
                    <w:pStyle w:val="aff1"/>
                    <w:rPr>
                      <w:rFonts w:cs="Times New Roman"/>
                      <w:szCs w:val="24"/>
                    </w:rPr>
                  </w:pPr>
                  <w:r w:rsidRPr="00E64FA7">
                    <w:rPr>
                      <w:rFonts w:cs="Times New Roman"/>
                      <w:szCs w:val="24"/>
                    </w:rPr>
                    <w:t>Описание услуг</w:t>
                  </w:r>
                </w:p>
              </w:tc>
            </w:tr>
            <w:tr w:rsidR="001B40ED" w:rsidRPr="00E64FA7" w:rsidTr="005C6A96">
              <w:tc>
                <w:tcPr>
                  <w:tcW w:w="549" w:type="dxa"/>
                  <w:vAlign w:val="center"/>
                </w:tcPr>
                <w:p w:rsidR="001B40ED" w:rsidRPr="00E64FA7" w:rsidRDefault="001B40ED" w:rsidP="00E64FA7">
                  <w:pPr>
                    <w:pStyle w:val="aff0"/>
                    <w:rPr>
                      <w:rFonts w:cs="Times New Roman"/>
                      <w:b w:val="0"/>
                      <w:szCs w:val="24"/>
                    </w:rPr>
                  </w:pPr>
                </w:p>
                <w:p w:rsidR="001B40ED" w:rsidRPr="00E64FA7" w:rsidRDefault="001B40ED" w:rsidP="00E64FA7">
                  <w:pPr>
                    <w:pStyle w:val="aff0"/>
                    <w:rPr>
                      <w:rFonts w:cs="Times New Roman"/>
                      <w:b w:val="0"/>
                      <w:szCs w:val="24"/>
                    </w:rPr>
                  </w:pPr>
                  <w:r w:rsidRPr="00E64FA7">
                    <w:rPr>
                      <w:rFonts w:cs="Times New Roman"/>
                      <w:b w:val="0"/>
                      <w:szCs w:val="24"/>
                    </w:rPr>
                    <w:t>1.1</w:t>
                  </w:r>
                </w:p>
              </w:tc>
              <w:tc>
                <w:tcPr>
                  <w:tcW w:w="2990" w:type="dxa"/>
                  <w:vAlign w:val="center"/>
                </w:tcPr>
                <w:p w:rsidR="001B40ED" w:rsidRPr="00E64FA7" w:rsidRDefault="001B40ED" w:rsidP="00E64FA7">
                  <w:pPr>
                    <w:pStyle w:val="aff0"/>
                    <w:rPr>
                      <w:rFonts w:cs="Times New Roman"/>
                      <w:szCs w:val="24"/>
                    </w:rPr>
                  </w:pPr>
                </w:p>
                <w:p w:rsidR="001B40ED" w:rsidRPr="00E64FA7" w:rsidRDefault="001B40ED" w:rsidP="00E64FA7">
                  <w:pPr>
                    <w:pStyle w:val="aff0"/>
                    <w:rPr>
                      <w:rFonts w:cs="Times New Roman"/>
                      <w:szCs w:val="24"/>
                    </w:rPr>
                  </w:pPr>
                </w:p>
                <w:p w:rsidR="001B40ED" w:rsidRPr="00E64FA7" w:rsidRDefault="001B40ED" w:rsidP="00E64FA7">
                  <w:pPr>
                    <w:pStyle w:val="aff0"/>
                    <w:rPr>
                      <w:rFonts w:cs="Times New Roman"/>
                      <w:szCs w:val="24"/>
                    </w:rPr>
                  </w:pPr>
                  <w:r w:rsidRPr="00E64FA7">
                    <w:rPr>
                      <w:rFonts w:cs="Times New Roman"/>
                      <w:szCs w:val="24"/>
                    </w:rPr>
                    <w:t>Оказываемые услуги</w:t>
                  </w:r>
                </w:p>
              </w:tc>
              <w:tc>
                <w:tcPr>
                  <w:tcW w:w="6939" w:type="dxa"/>
                  <w:shd w:val="clear" w:color="auto" w:fill="auto"/>
                  <w:vAlign w:val="center"/>
                </w:tcPr>
                <w:p w:rsidR="001B40ED" w:rsidRPr="00E64FA7" w:rsidRDefault="001B40ED" w:rsidP="00E64FA7">
                  <w:pPr>
                    <w:pStyle w:val="aff0"/>
                    <w:numPr>
                      <w:ilvl w:val="0"/>
                      <w:numId w:val="23"/>
                    </w:numPr>
                    <w:ind w:left="0" w:firstLine="0"/>
                    <w:rPr>
                      <w:rFonts w:cs="Times New Roman"/>
                      <w:b w:val="0"/>
                      <w:szCs w:val="24"/>
                    </w:rPr>
                  </w:pPr>
                  <w:r w:rsidRPr="00E64FA7">
                    <w:rPr>
                      <w:rFonts w:cs="Times New Roman"/>
                      <w:b w:val="0"/>
                      <w:bCs/>
                      <w:szCs w:val="24"/>
                    </w:rPr>
                    <w:t>Экспертиза технической документации.</w:t>
                  </w:r>
                </w:p>
                <w:p w:rsidR="001B40ED" w:rsidRPr="00E64FA7" w:rsidRDefault="001B40ED" w:rsidP="00E64FA7">
                  <w:pPr>
                    <w:pStyle w:val="aff0"/>
                    <w:numPr>
                      <w:ilvl w:val="0"/>
                      <w:numId w:val="23"/>
                    </w:numPr>
                    <w:ind w:left="0" w:firstLine="0"/>
                    <w:rPr>
                      <w:rFonts w:cs="Times New Roman"/>
                      <w:b w:val="0"/>
                      <w:szCs w:val="24"/>
                    </w:rPr>
                  </w:pPr>
                  <w:r w:rsidRPr="00E64FA7">
                    <w:rPr>
                      <w:rFonts w:cs="Times New Roman"/>
                      <w:b w:val="0"/>
                      <w:szCs w:val="24"/>
                    </w:rPr>
                    <w:t>Проведение испы</w:t>
                  </w:r>
                  <w:bookmarkStart w:id="24" w:name="_GoBack"/>
                  <w:bookmarkEnd w:id="24"/>
                  <w:r w:rsidRPr="00E64FA7">
                    <w:rPr>
                      <w:rFonts w:cs="Times New Roman"/>
                      <w:b w:val="0"/>
                      <w:szCs w:val="24"/>
                    </w:rPr>
                    <w:t>таний и оформление протоколов испытаний международного образца.</w:t>
                  </w:r>
                </w:p>
                <w:p w:rsidR="001B40ED" w:rsidRPr="00E64FA7" w:rsidRDefault="001B40ED" w:rsidP="00E64FA7">
                  <w:pPr>
                    <w:pStyle w:val="aff0"/>
                    <w:numPr>
                      <w:ilvl w:val="0"/>
                      <w:numId w:val="23"/>
                    </w:numPr>
                    <w:ind w:left="0" w:firstLine="0"/>
                    <w:rPr>
                      <w:rFonts w:cs="Times New Roman"/>
                      <w:b w:val="0"/>
                      <w:szCs w:val="24"/>
                    </w:rPr>
                  </w:pPr>
                  <w:r w:rsidRPr="00E64FA7">
                    <w:rPr>
                      <w:rFonts w:cs="Times New Roman"/>
                      <w:b w:val="0"/>
                      <w:szCs w:val="24"/>
                    </w:rPr>
                    <w:t>Оформление сертификата соответствия СЕ-маркировки</w:t>
                  </w:r>
                  <w:r w:rsidR="005C6A96" w:rsidRPr="00E64FA7">
                    <w:rPr>
                      <w:rFonts w:cs="Times New Roman"/>
                      <w:b w:val="0"/>
                      <w:szCs w:val="24"/>
                    </w:rPr>
                    <w:t xml:space="preserve"> для реализации сертифицируемой продукции на территории Европейского Союза</w:t>
                  </w:r>
                  <w:r w:rsidRPr="00E64FA7">
                    <w:rPr>
                      <w:rFonts w:cs="Times New Roman"/>
                      <w:b w:val="0"/>
                      <w:szCs w:val="24"/>
                    </w:rPr>
                    <w:t>.</w:t>
                  </w:r>
                </w:p>
              </w:tc>
            </w:tr>
            <w:tr w:rsidR="001B40ED" w:rsidRPr="00E64FA7" w:rsidTr="005C6A96">
              <w:trPr>
                <w:trHeight w:val="3683"/>
              </w:trPr>
              <w:tc>
                <w:tcPr>
                  <w:tcW w:w="549" w:type="dxa"/>
                  <w:vAlign w:val="center"/>
                </w:tcPr>
                <w:p w:rsidR="001B40ED" w:rsidRPr="00E64FA7" w:rsidRDefault="001B40ED" w:rsidP="00E64FA7">
                  <w:pPr>
                    <w:pStyle w:val="aff0"/>
                    <w:rPr>
                      <w:rFonts w:cs="Times New Roman"/>
                      <w:b w:val="0"/>
                      <w:szCs w:val="24"/>
                    </w:rPr>
                  </w:pPr>
                  <w:r w:rsidRPr="00E64FA7">
                    <w:rPr>
                      <w:rFonts w:cs="Times New Roman"/>
                      <w:b w:val="0"/>
                      <w:szCs w:val="24"/>
                    </w:rPr>
                    <w:t>1.2</w:t>
                  </w:r>
                </w:p>
              </w:tc>
              <w:tc>
                <w:tcPr>
                  <w:tcW w:w="2990" w:type="dxa"/>
                  <w:vAlign w:val="center"/>
                </w:tcPr>
                <w:p w:rsidR="001B40ED" w:rsidRPr="00E64FA7" w:rsidRDefault="001B40ED" w:rsidP="00E64FA7">
                  <w:pPr>
                    <w:pStyle w:val="aff0"/>
                    <w:rPr>
                      <w:rFonts w:cs="Times New Roman"/>
                      <w:szCs w:val="24"/>
                    </w:rPr>
                  </w:pPr>
                  <w:r w:rsidRPr="00E64FA7">
                    <w:rPr>
                      <w:rFonts w:cs="Times New Roman"/>
                      <w:szCs w:val="24"/>
                    </w:rPr>
                    <w:t>Цель оказания услуг</w:t>
                  </w:r>
                </w:p>
              </w:tc>
              <w:tc>
                <w:tcPr>
                  <w:tcW w:w="6939" w:type="dxa"/>
                  <w:shd w:val="clear" w:color="auto" w:fill="auto"/>
                  <w:vAlign w:val="center"/>
                </w:tcPr>
                <w:p w:rsidR="001B40ED" w:rsidRPr="00E64FA7" w:rsidRDefault="001B40ED" w:rsidP="00E64FA7">
                  <w:pPr>
                    <w:widowControl w:val="0"/>
                    <w:tabs>
                      <w:tab w:val="left" w:pos="567"/>
                    </w:tabs>
                    <w:autoSpaceDE w:val="0"/>
                    <w:autoSpaceDN w:val="0"/>
                    <w:adjustRightInd w:val="0"/>
                    <w:spacing w:after="0" w:line="240" w:lineRule="auto"/>
                    <w:contextualSpacing/>
                    <w:jc w:val="center"/>
                    <w:rPr>
                      <w:rFonts w:ascii="Times New Roman" w:hAnsi="Times New Roman"/>
                      <w:bCs/>
                      <w:sz w:val="24"/>
                      <w:szCs w:val="24"/>
                    </w:rPr>
                  </w:pPr>
                  <w:r w:rsidRPr="00E64FA7">
                    <w:rPr>
                      <w:rFonts w:ascii="Times New Roman" w:hAnsi="Times New Roman"/>
                      <w:bCs/>
                      <w:sz w:val="24"/>
                      <w:szCs w:val="24"/>
                    </w:rPr>
                    <w:t>Сертификация безопасности направлена на приведение продукции Заказчика в соответствие с требованиями, необходимыми для экспорта товаров, в том числе в целях продвижения продукции за рубеж.</w:t>
                  </w:r>
                </w:p>
                <w:p w:rsidR="001B40ED" w:rsidRPr="00E64FA7" w:rsidRDefault="001B40ED" w:rsidP="00E64FA7">
                  <w:pPr>
                    <w:widowControl w:val="0"/>
                    <w:tabs>
                      <w:tab w:val="left" w:pos="567"/>
                    </w:tabs>
                    <w:autoSpaceDE w:val="0"/>
                    <w:autoSpaceDN w:val="0"/>
                    <w:adjustRightInd w:val="0"/>
                    <w:spacing w:after="0" w:line="240" w:lineRule="auto"/>
                    <w:contextualSpacing/>
                    <w:jc w:val="center"/>
                    <w:rPr>
                      <w:rFonts w:ascii="Times New Roman" w:hAnsi="Times New Roman"/>
                      <w:bCs/>
                      <w:sz w:val="24"/>
                      <w:szCs w:val="24"/>
                    </w:rPr>
                  </w:pPr>
                  <w:r w:rsidRPr="00E64FA7">
                    <w:rPr>
                      <w:rFonts w:ascii="Times New Roman" w:hAnsi="Times New Roman"/>
                      <w:bCs/>
                      <w:sz w:val="24"/>
                      <w:szCs w:val="24"/>
                    </w:rPr>
                    <w:t>Сертификация осуществляется в несколько этапов и включает в себя:</w:t>
                  </w:r>
                </w:p>
                <w:p w:rsidR="001B40ED" w:rsidRPr="00E64FA7" w:rsidRDefault="001B40ED" w:rsidP="00E64FA7">
                  <w:pPr>
                    <w:pStyle w:val="aff"/>
                    <w:widowControl w:val="0"/>
                    <w:numPr>
                      <w:ilvl w:val="0"/>
                      <w:numId w:val="21"/>
                    </w:numPr>
                    <w:tabs>
                      <w:tab w:val="left" w:pos="567"/>
                    </w:tabs>
                    <w:autoSpaceDE w:val="0"/>
                    <w:autoSpaceDN w:val="0"/>
                    <w:adjustRightInd w:val="0"/>
                    <w:spacing w:after="0" w:line="240" w:lineRule="auto"/>
                    <w:ind w:left="0" w:firstLine="0"/>
                    <w:jc w:val="center"/>
                    <w:rPr>
                      <w:rFonts w:ascii="Times New Roman" w:hAnsi="Times New Roman"/>
                      <w:bCs/>
                      <w:sz w:val="24"/>
                      <w:szCs w:val="24"/>
                    </w:rPr>
                  </w:pPr>
                  <w:r w:rsidRPr="00E64FA7">
                    <w:rPr>
                      <w:rFonts w:ascii="Times New Roman" w:hAnsi="Times New Roman"/>
                      <w:sz w:val="24"/>
                      <w:szCs w:val="24"/>
                    </w:rPr>
                    <w:t>экспертиза технической документации;</w:t>
                  </w:r>
                </w:p>
                <w:p w:rsidR="001B40ED" w:rsidRPr="00E64FA7" w:rsidRDefault="001B40ED" w:rsidP="00E64FA7">
                  <w:pPr>
                    <w:pStyle w:val="ConsNonformat"/>
                    <w:widowControl/>
                    <w:numPr>
                      <w:ilvl w:val="0"/>
                      <w:numId w:val="21"/>
                    </w:numPr>
                    <w:ind w:left="0" w:firstLine="0"/>
                    <w:contextualSpacing/>
                    <w:jc w:val="center"/>
                    <w:rPr>
                      <w:rFonts w:ascii="Times New Roman" w:hAnsi="Times New Roman"/>
                      <w:sz w:val="24"/>
                      <w:szCs w:val="24"/>
                    </w:rPr>
                  </w:pPr>
                  <w:r w:rsidRPr="00E64FA7">
                    <w:rPr>
                      <w:rFonts w:ascii="Times New Roman" w:hAnsi="Times New Roman"/>
                      <w:sz w:val="24"/>
                      <w:szCs w:val="24"/>
                    </w:rPr>
                    <w:t>испытание продукции;</w:t>
                  </w:r>
                </w:p>
                <w:p w:rsidR="001B40ED" w:rsidRPr="00E64FA7" w:rsidRDefault="001B40ED" w:rsidP="00E64FA7">
                  <w:pPr>
                    <w:pStyle w:val="ConsNonformat"/>
                    <w:widowControl/>
                    <w:numPr>
                      <w:ilvl w:val="0"/>
                      <w:numId w:val="21"/>
                    </w:numPr>
                    <w:ind w:left="0" w:firstLine="0"/>
                    <w:contextualSpacing/>
                    <w:jc w:val="center"/>
                    <w:rPr>
                      <w:rFonts w:ascii="Times New Roman" w:hAnsi="Times New Roman"/>
                      <w:sz w:val="24"/>
                      <w:szCs w:val="24"/>
                    </w:rPr>
                  </w:pPr>
                  <w:r w:rsidRPr="00E64FA7">
                    <w:rPr>
                      <w:rFonts w:ascii="Times New Roman" w:hAnsi="Times New Roman"/>
                      <w:sz w:val="24"/>
                      <w:szCs w:val="24"/>
                    </w:rPr>
                    <w:t>оформление протоколов испытаний;</w:t>
                  </w:r>
                </w:p>
                <w:p w:rsidR="001B40ED" w:rsidRPr="00E64FA7" w:rsidRDefault="001B40ED" w:rsidP="00E64FA7">
                  <w:pPr>
                    <w:pStyle w:val="ConsNonformat"/>
                    <w:widowControl/>
                    <w:numPr>
                      <w:ilvl w:val="0"/>
                      <w:numId w:val="21"/>
                    </w:numPr>
                    <w:ind w:left="0" w:firstLine="0"/>
                    <w:contextualSpacing/>
                    <w:jc w:val="center"/>
                    <w:rPr>
                      <w:rFonts w:ascii="Times New Roman" w:hAnsi="Times New Roman"/>
                      <w:sz w:val="24"/>
                      <w:szCs w:val="24"/>
                    </w:rPr>
                  </w:pPr>
                  <w:r w:rsidRPr="00E64FA7">
                    <w:rPr>
                      <w:rFonts w:ascii="Times New Roman" w:hAnsi="Times New Roman"/>
                      <w:sz w:val="24"/>
                      <w:szCs w:val="24"/>
                    </w:rPr>
                    <w:t>оформление заключения нотифицированного органа</w:t>
                  </w:r>
                </w:p>
                <w:p w:rsidR="001B40ED" w:rsidRPr="00E64FA7" w:rsidRDefault="001B40ED" w:rsidP="00E64FA7">
                  <w:pPr>
                    <w:pStyle w:val="ConsNonformat"/>
                    <w:widowControl/>
                    <w:contextualSpacing/>
                    <w:jc w:val="center"/>
                    <w:rPr>
                      <w:rFonts w:ascii="Times New Roman" w:hAnsi="Times New Roman"/>
                      <w:sz w:val="24"/>
                      <w:szCs w:val="24"/>
                    </w:rPr>
                  </w:pPr>
                  <w:r w:rsidRPr="00E64FA7">
                    <w:rPr>
                      <w:rFonts w:ascii="Times New Roman" w:hAnsi="Times New Roman"/>
                      <w:sz w:val="24"/>
                      <w:szCs w:val="24"/>
                    </w:rPr>
                    <w:t xml:space="preserve">ЕС </w:t>
                  </w:r>
                  <w:r w:rsidRPr="00E64FA7">
                    <w:rPr>
                      <w:rFonts w:ascii="Times New Roman" w:hAnsi="Times New Roman"/>
                      <w:b/>
                      <w:sz w:val="24"/>
                      <w:szCs w:val="24"/>
                    </w:rPr>
                    <w:t>№ _________</w:t>
                  </w:r>
                  <w:r w:rsidR="007E2307" w:rsidRPr="00E64FA7">
                    <w:rPr>
                      <w:rFonts w:ascii="Times New Roman" w:hAnsi="Times New Roman"/>
                      <w:b/>
                      <w:sz w:val="24"/>
                      <w:szCs w:val="24"/>
                    </w:rPr>
                    <w:t xml:space="preserve"> </w:t>
                  </w:r>
                  <w:r w:rsidR="007E2307" w:rsidRPr="00E64FA7">
                    <w:rPr>
                      <w:rFonts w:ascii="Times New Roman" w:hAnsi="Times New Roman"/>
                      <w:sz w:val="24"/>
                      <w:szCs w:val="24"/>
                    </w:rPr>
                    <w:t>(указывается на основании заявки победителя конкурса)</w:t>
                  </w:r>
                  <w:r w:rsidRPr="00E64FA7">
                    <w:rPr>
                      <w:rFonts w:ascii="Times New Roman" w:hAnsi="Times New Roman"/>
                      <w:b/>
                      <w:sz w:val="24"/>
                      <w:szCs w:val="24"/>
                    </w:rPr>
                    <w:t>;</w:t>
                  </w:r>
                </w:p>
                <w:p w:rsidR="001B40ED" w:rsidRPr="00E64FA7" w:rsidRDefault="001B40ED" w:rsidP="00E64FA7">
                  <w:pPr>
                    <w:pStyle w:val="ConsNonformat"/>
                    <w:widowControl/>
                    <w:numPr>
                      <w:ilvl w:val="0"/>
                      <w:numId w:val="21"/>
                    </w:numPr>
                    <w:ind w:left="0" w:firstLine="0"/>
                    <w:contextualSpacing/>
                    <w:jc w:val="center"/>
                    <w:rPr>
                      <w:rFonts w:ascii="Times New Roman" w:hAnsi="Times New Roman"/>
                      <w:color w:val="000000"/>
                      <w:sz w:val="24"/>
                      <w:szCs w:val="24"/>
                    </w:rPr>
                  </w:pPr>
                  <w:r w:rsidRPr="00E64FA7">
                    <w:rPr>
                      <w:rFonts w:ascii="Times New Roman" w:hAnsi="Times New Roman"/>
                      <w:color w:val="000000"/>
                      <w:sz w:val="24"/>
                      <w:szCs w:val="24"/>
                    </w:rPr>
                    <w:t>подготовка макета декларации о соответствии;</w:t>
                  </w:r>
                </w:p>
                <w:p w:rsidR="001B40ED" w:rsidRPr="00E64FA7" w:rsidRDefault="001B40ED" w:rsidP="00E64FA7">
                  <w:pPr>
                    <w:pStyle w:val="ConsNonformat"/>
                    <w:numPr>
                      <w:ilvl w:val="0"/>
                      <w:numId w:val="21"/>
                    </w:numPr>
                    <w:tabs>
                      <w:tab w:val="left" w:pos="567"/>
                    </w:tabs>
                    <w:autoSpaceDE w:val="0"/>
                    <w:autoSpaceDN w:val="0"/>
                    <w:adjustRightInd w:val="0"/>
                    <w:ind w:left="0" w:firstLine="0"/>
                    <w:contextualSpacing/>
                    <w:jc w:val="center"/>
                    <w:rPr>
                      <w:rFonts w:ascii="Times New Roman" w:hAnsi="Times New Roman"/>
                      <w:bCs/>
                      <w:sz w:val="24"/>
                      <w:szCs w:val="24"/>
                    </w:rPr>
                  </w:pPr>
                  <w:r w:rsidRPr="00E64FA7">
                    <w:rPr>
                      <w:rFonts w:ascii="Times New Roman" w:hAnsi="Times New Roman"/>
                      <w:color w:val="000000"/>
                      <w:sz w:val="24"/>
                      <w:szCs w:val="24"/>
                    </w:rPr>
                    <w:t>выпуск сертификата соответствия (сертификата СЕ).</w:t>
                  </w:r>
                </w:p>
              </w:tc>
            </w:tr>
            <w:tr w:rsidR="001B40ED" w:rsidRPr="00E64FA7" w:rsidTr="005C6A96">
              <w:tc>
                <w:tcPr>
                  <w:tcW w:w="549" w:type="dxa"/>
                  <w:vAlign w:val="center"/>
                </w:tcPr>
                <w:p w:rsidR="001B40ED" w:rsidRPr="00E64FA7" w:rsidRDefault="001B40ED" w:rsidP="00E64FA7">
                  <w:pPr>
                    <w:pStyle w:val="aff0"/>
                    <w:rPr>
                      <w:rFonts w:cs="Times New Roman"/>
                      <w:b w:val="0"/>
                      <w:szCs w:val="24"/>
                    </w:rPr>
                  </w:pPr>
                  <w:r w:rsidRPr="00E64FA7">
                    <w:rPr>
                      <w:rFonts w:cs="Times New Roman"/>
                      <w:b w:val="0"/>
                      <w:szCs w:val="24"/>
                    </w:rPr>
                    <w:t>1.3</w:t>
                  </w:r>
                </w:p>
              </w:tc>
              <w:tc>
                <w:tcPr>
                  <w:tcW w:w="2990" w:type="dxa"/>
                  <w:vAlign w:val="center"/>
                </w:tcPr>
                <w:p w:rsidR="001B40ED" w:rsidRPr="00E64FA7" w:rsidRDefault="001B40ED" w:rsidP="00E64FA7">
                  <w:pPr>
                    <w:pStyle w:val="aff0"/>
                    <w:rPr>
                      <w:rFonts w:cs="Times New Roman"/>
                      <w:szCs w:val="24"/>
                    </w:rPr>
                  </w:pPr>
                  <w:r w:rsidRPr="00E64FA7">
                    <w:rPr>
                      <w:rFonts w:cs="Times New Roman"/>
                      <w:szCs w:val="24"/>
                    </w:rPr>
                    <w:t>Наименование</w:t>
                  </w:r>
                </w:p>
                <w:p w:rsidR="001B40ED" w:rsidRPr="00E64FA7" w:rsidRDefault="001B40ED" w:rsidP="00E64FA7">
                  <w:pPr>
                    <w:pStyle w:val="aff0"/>
                    <w:rPr>
                      <w:rFonts w:cs="Times New Roman"/>
                      <w:szCs w:val="24"/>
                    </w:rPr>
                  </w:pPr>
                  <w:r w:rsidRPr="00E64FA7">
                    <w:rPr>
                      <w:rFonts w:cs="Times New Roman"/>
                      <w:szCs w:val="24"/>
                    </w:rPr>
                    <w:t>экспортно ориентированного СМСП по сертификации продукции Получателя поддержки (Заказчик).</w:t>
                  </w:r>
                </w:p>
              </w:tc>
              <w:tc>
                <w:tcPr>
                  <w:tcW w:w="6939" w:type="dxa"/>
                  <w:shd w:val="clear" w:color="auto" w:fill="auto"/>
                  <w:vAlign w:val="center"/>
                </w:tcPr>
                <w:p w:rsidR="001B40ED" w:rsidRPr="00E64FA7" w:rsidRDefault="001B40ED" w:rsidP="00E64FA7">
                  <w:pPr>
                    <w:pStyle w:val="aff0"/>
                    <w:contextualSpacing/>
                    <w:rPr>
                      <w:rFonts w:cs="Times New Roman"/>
                      <w:b w:val="0"/>
                      <w:szCs w:val="24"/>
                    </w:rPr>
                  </w:pPr>
                  <w:r w:rsidRPr="00E64FA7">
                    <w:rPr>
                      <w:rFonts w:cs="Times New Roman"/>
                      <w:b w:val="0"/>
                      <w:szCs w:val="24"/>
                    </w:rPr>
                    <w:t>Заказчик</w:t>
                  </w:r>
                  <w:r w:rsidR="007E2307" w:rsidRPr="00E64FA7">
                    <w:rPr>
                      <w:rFonts w:cs="Times New Roman"/>
                      <w:b w:val="0"/>
                      <w:szCs w:val="24"/>
                    </w:rPr>
                    <w:t xml:space="preserve"> 2</w:t>
                  </w:r>
                  <w:r w:rsidRPr="00E64FA7">
                    <w:rPr>
                      <w:rFonts w:cs="Times New Roman"/>
                      <w:b w:val="0"/>
                      <w:szCs w:val="24"/>
                    </w:rPr>
                    <w:t xml:space="preserve"> заявляет на сертификацию следующие типы изделий:</w:t>
                  </w:r>
                </w:p>
                <w:p w:rsidR="001B40ED" w:rsidRPr="00E64FA7" w:rsidRDefault="001B40ED" w:rsidP="00E64FA7">
                  <w:pPr>
                    <w:pStyle w:val="Default"/>
                    <w:contextualSpacing/>
                    <w:jc w:val="center"/>
                    <w:rPr>
                      <w:rFonts w:ascii="Times New Roman" w:hAnsi="Times New Roman" w:cs="Times New Roman"/>
                    </w:rPr>
                  </w:pPr>
                  <w:r w:rsidRPr="00E64FA7">
                    <w:rPr>
                      <w:rFonts w:ascii="Times New Roman" w:hAnsi="Times New Roman" w:cs="Times New Roman"/>
                      <w:bCs/>
                    </w:rPr>
                    <w:t>3D-Принтер Maestro (Маэстро)</w:t>
                  </w:r>
                </w:p>
                <w:p w:rsidR="001B40ED" w:rsidRPr="00E64FA7" w:rsidRDefault="001B40ED" w:rsidP="00E64FA7">
                  <w:pPr>
                    <w:pStyle w:val="Default"/>
                    <w:contextualSpacing/>
                    <w:jc w:val="center"/>
                    <w:rPr>
                      <w:rFonts w:ascii="Times New Roman" w:hAnsi="Times New Roman" w:cs="Times New Roman"/>
                      <w:bCs/>
                    </w:rPr>
                  </w:pPr>
                  <w:r w:rsidRPr="00E64FA7">
                    <w:rPr>
                      <w:rFonts w:ascii="Times New Roman" w:hAnsi="Times New Roman" w:cs="Times New Roman"/>
                      <w:bCs/>
                    </w:rPr>
                    <w:t>(2 типа, количество экструдеров – 1 и 2).</w:t>
                  </w:r>
                </w:p>
                <w:p w:rsidR="001B40ED" w:rsidRPr="00E64FA7" w:rsidRDefault="001B40ED" w:rsidP="00E64FA7">
                  <w:pPr>
                    <w:pStyle w:val="Default"/>
                    <w:contextualSpacing/>
                    <w:jc w:val="center"/>
                    <w:rPr>
                      <w:rFonts w:ascii="Times New Roman" w:hAnsi="Times New Roman" w:cs="Times New Roman"/>
                      <w:color w:val="auto"/>
                    </w:rPr>
                  </w:pPr>
                  <w:r w:rsidRPr="00E64FA7">
                    <w:rPr>
                      <w:rFonts w:ascii="Times New Roman" w:hAnsi="Times New Roman" w:cs="Times New Roman"/>
                      <w:color w:val="auto"/>
                    </w:rPr>
                    <w:t xml:space="preserve">Директивы </w:t>
                  </w:r>
                  <w:r w:rsidRPr="00E64FA7">
                    <w:rPr>
                      <w:rFonts w:ascii="Times New Roman" w:hAnsi="Times New Roman" w:cs="Times New Roman"/>
                    </w:rPr>
                    <w:t>НВО 2014/35/ЕС (Низковольтное оборудование), ЭМС 2014/30/ЕС (Электромагнитная совместимость).</w:t>
                  </w:r>
                </w:p>
              </w:tc>
            </w:tr>
            <w:tr w:rsidR="001B40ED" w:rsidRPr="00E64FA7" w:rsidTr="005C6A96">
              <w:tc>
                <w:tcPr>
                  <w:tcW w:w="549" w:type="dxa"/>
                  <w:vAlign w:val="center"/>
                </w:tcPr>
                <w:p w:rsidR="001B40ED" w:rsidRPr="00E64FA7" w:rsidRDefault="001B40ED" w:rsidP="00E64FA7">
                  <w:pPr>
                    <w:pStyle w:val="aff0"/>
                    <w:rPr>
                      <w:rFonts w:cs="Times New Roman"/>
                      <w:b w:val="0"/>
                      <w:szCs w:val="24"/>
                    </w:rPr>
                  </w:pPr>
                  <w:r w:rsidRPr="00E64FA7">
                    <w:rPr>
                      <w:rFonts w:cs="Times New Roman"/>
                      <w:b w:val="0"/>
                      <w:szCs w:val="24"/>
                    </w:rPr>
                    <w:t>1.4</w:t>
                  </w:r>
                </w:p>
              </w:tc>
              <w:tc>
                <w:tcPr>
                  <w:tcW w:w="2990" w:type="dxa"/>
                  <w:vAlign w:val="center"/>
                </w:tcPr>
                <w:p w:rsidR="001B40ED" w:rsidRPr="00E64FA7" w:rsidRDefault="001B40ED" w:rsidP="00E64FA7">
                  <w:pPr>
                    <w:pStyle w:val="aff0"/>
                    <w:rPr>
                      <w:rFonts w:cs="Times New Roman"/>
                      <w:szCs w:val="24"/>
                    </w:rPr>
                  </w:pPr>
                  <w:r w:rsidRPr="00E64FA7">
                    <w:rPr>
                      <w:rFonts w:cs="Times New Roman"/>
                      <w:szCs w:val="24"/>
                    </w:rPr>
                    <w:t xml:space="preserve">Вид деятельности экспортно ориентированного СМСП Получателя поддержки </w:t>
                  </w:r>
                  <w:r w:rsidRPr="00E64FA7">
                    <w:rPr>
                      <w:rFonts w:cs="Times New Roman"/>
                      <w:szCs w:val="24"/>
                    </w:rPr>
                    <w:br/>
                  </w:r>
                </w:p>
              </w:tc>
              <w:tc>
                <w:tcPr>
                  <w:tcW w:w="6939" w:type="dxa"/>
                  <w:shd w:val="clear" w:color="auto" w:fill="auto"/>
                  <w:vAlign w:val="center"/>
                </w:tcPr>
                <w:p w:rsidR="001B40ED" w:rsidRPr="00E64FA7" w:rsidRDefault="001B40ED" w:rsidP="00E64FA7">
                  <w:pPr>
                    <w:pStyle w:val="aff0"/>
                    <w:contextualSpacing/>
                    <w:rPr>
                      <w:rFonts w:cs="Times New Roman"/>
                      <w:b w:val="0"/>
                      <w:szCs w:val="24"/>
                    </w:rPr>
                  </w:pPr>
                  <w:r w:rsidRPr="00E64FA7">
                    <w:rPr>
                      <w:rFonts w:cs="Times New Roman"/>
                      <w:b w:val="0"/>
                      <w:szCs w:val="24"/>
                    </w:rPr>
                    <w:t>Производство 3</w:t>
                  </w:r>
                  <w:r w:rsidRPr="00E64FA7">
                    <w:rPr>
                      <w:rFonts w:cs="Times New Roman"/>
                      <w:b w:val="0"/>
                      <w:szCs w:val="24"/>
                      <w:shd w:val="clear" w:color="auto" w:fill="FFFFFF"/>
                    </w:rPr>
                    <w:t>D-принтеров.</w:t>
                  </w:r>
                </w:p>
                <w:p w:rsidR="001B40ED" w:rsidRPr="00E64FA7" w:rsidRDefault="001B40ED" w:rsidP="00E64FA7">
                  <w:pPr>
                    <w:pStyle w:val="aff0"/>
                    <w:contextualSpacing/>
                    <w:rPr>
                      <w:rFonts w:cs="Times New Roman"/>
                      <w:b w:val="0"/>
                      <w:szCs w:val="24"/>
                    </w:rPr>
                  </w:pPr>
                  <w:r w:rsidRPr="00E64FA7">
                    <w:rPr>
                      <w:rFonts w:cs="Times New Roman"/>
                      <w:b w:val="0"/>
                      <w:szCs w:val="24"/>
                      <w:shd w:val="clear" w:color="auto" w:fill="FFFFFF"/>
                    </w:rPr>
                    <w:t>3D-принтеры MAESTRO активно используются в различных сферах жизнедеятельности человека</w:t>
                  </w:r>
                  <w:r w:rsidRPr="00E64FA7">
                    <w:rPr>
                      <w:rFonts w:cs="Times New Roman"/>
                      <w:b w:val="0"/>
                      <w:szCs w:val="24"/>
                    </w:rPr>
                    <w:t>.</w:t>
                  </w:r>
                  <w:r w:rsidRPr="00E64FA7">
                    <w:rPr>
                      <w:rFonts w:cs="Times New Roman"/>
                      <w:b w:val="0"/>
                      <w:szCs w:val="24"/>
                      <w:shd w:val="clear" w:color="auto" w:fill="FFFFFF"/>
                    </w:rPr>
                    <w:t xml:space="preserve"> </w:t>
                  </w:r>
                  <w:r w:rsidR="007E2307" w:rsidRPr="00E64FA7">
                    <w:rPr>
                      <w:rFonts w:cs="Times New Roman"/>
                      <w:b w:val="0"/>
                      <w:szCs w:val="24"/>
                      <w:shd w:val="clear" w:color="auto" w:fill="FFFFFF"/>
                    </w:rPr>
                    <w:t>Данное о</w:t>
                  </w:r>
                  <w:r w:rsidRPr="00E64FA7">
                    <w:rPr>
                      <w:rFonts w:cs="Times New Roman"/>
                      <w:b w:val="0"/>
                      <w:szCs w:val="24"/>
                      <w:shd w:val="clear" w:color="auto" w:fill="FFFFFF"/>
                    </w:rPr>
                    <w:t>борудование стало инструментом, позволяющим создавать уникальные исторические здания, медицинские стенды и тренажеры.</w:t>
                  </w:r>
                </w:p>
              </w:tc>
            </w:tr>
            <w:tr w:rsidR="001B40ED" w:rsidRPr="00E64FA7" w:rsidTr="005C6A96">
              <w:trPr>
                <w:trHeight w:val="1309"/>
              </w:trPr>
              <w:tc>
                <w:tcPr>
                  <w:tcW w:w="549" w:type="dxa"/>
                  <w:vAlign w:val="center"/>
                </w:tcPr>
                <w:p w:rsidR="001B40ED" w:rsidRPr="00E64FA7" w:rsidRDefault="001B40ED" w:rsidP="00E64FA7">
                  <w:pPr>
                    <w:pStyle w:val="aff0"/>
                    <w:contextualSpacing/>
                    <w:rPr>
                      <w:rFonts w:cs="Times New Roman"/>
                      <w:b w:val="0"/>
                      <w:szCs w:val="24"/>
                    </w:rPr>
                  </w:pPr>
                  <w:r w:rsidRPr="00E64FA7">
                    <w:rPr>
                      <w:rFonts w:cs="Times New Roman"/>
                      <w:b w:val="0"/>
                      <w:szCs w:val="24"/>
                    </w:rPr>
                    <w:t>1.5</w:t>
                  </w:r>
                </w:p>
              </w:tc>
              <w:tc>
                <w:tcPr>
                  <w:tcW w:w="2990" w:type="dxa"/>
                  <w:vAlign w:val="center"/>
                </w:tcPr>
                <w:p w:rsidR="001B40ED" w:rsidRPr="00E64FA7" w:rsidRDefault="001B40ED" w:rsidP="00E64FA7">
                  <w:pPr>
                    <w:pStyle w:val="aff0"/>
                    <w:contextualSpacing/>
                    <w:rPr>
                      <w:rFonts w:cs="Times New Roman"/>
                      <w:szCs w:val="24"/>
                    </w:rPr>
                  </w:pPr>
                  <w:r w:rsidRPr="00E64FA7">
                    <w:rPr>
                      <w:rFonts w:cs="Times New Roman"/>
                      <w:szCs w:val="24"/>
                    </w:rPr>
                    <w:t xml:space="preserve">Требования </w:t>
                  </w:r>
                  <w:r w:rsidRPr="00E64FA7">
                    <w:rPr>
                      <w:rFonts w:cs="Times New Roman"/>
                      <w:szCs w:val="24"/>
                    </w:rPr>
                    <w:br/>
                    <w:t>к Исполнителю</w:t>
                  </w:r>
                </w:p>
              </w:tc>
              <w:tc>
                <w:tcPr>
                  <w:tcW w:w="6939" w:type="dxa"/>
                  <w:shd w:val="clear" w:color="auto" w:fill="auto"/>
                  <w:vAlign w:val="center"/>
                </w:tcPr>
                <w:p w:rsidR="001B40ED" w:rsidRPr="00E64FA7" w:rsidRDefault="001B40ED" w:rsidP="00E64FA7">
                  <w:pPr>
                    <w:pStyle w:val="aff0"/>
                    <w:numPr>
                      <w:ilvl w:val="0"/>
                      <w:numId w:val="25"/>
                    </w:numPr>
                    <w:ind w:left="0" w:firstLine="0"/>
                    <w:contextualSpacing/>
                    <w:rPr>
                      <w:rFonts w:cs="Times New Roman"/>
                      <w:b w:val="0"/>
                      <w:szCs w:val="24"/>
                    </w:rPr>
                  </w:pPr>
                  <w:r w:rsidRPr="00E64FA7">
                    <w:rPr>
                      <w:rFonts w:cs="Times New Roman"/>
                      <w:b w:val="0"/>
                      <w:szCs w:val="24"/>
                    </w:rPr>
                    <w:t xml:space="preserve">Аккредитованная лаборатория по </w:t>
                  </w:r>
                  <w:r w:rsidRPr="00E64FA7">
                    <w:rPr>
                      <w:rFonts w:cs="Times New Roman"/>
                      <w:b w:val="0"/>
                      <w:szCs w:val="24"/>
                      <w:lang w:val="en-US"/>
                    </w:rPr>
                    <w:t>ISO</w:t>
                  </w:r>
                  <w:r w:rsidRPr="00E64FA7">
                    <w:rPr>
                      <w:rFonts w:cs="Times New Roman"/>
                      <w:b w:val="0"/>
                      <w:szCs w:val="24"/>
                    </w:rPr>
                    <w:t>/</w:t>
                  </w:r>
                  <w:r w:rsidRPr="00E64FA7">
                    <w:rPr>
                      <w:rFonts w:cs="Times New Roman"/>
                      <w:b w:val="0"/>
                      <w:szCs w:val="24"/>
                      <w:lang w:val="en-US"/>
                    </w:rPr>
                    <w:t>IEC</w:t>
                  </w:r>
                  <w:r w:rsidRPr="00E64FA7">
                    <w:rPr>
                      <w:rFonts w:cs="Times New Roman"/>
                      <w:b w:val="0"/>
                      <w:szCs w:val="24"/>
                    </w:rPr>
                    <w:t xml:space="preserve"> 17025:2005;</w:t>
                  </w:r>
                </w:p>
                <w:p w:rsidR="001B40ED" w:rsidRPr="00E64FA7" w:rsidRDefault="001B40ED" w:rsidP="00E64FA7">
                  <w:pPr>
                    <w:pStyle w:val="aff0"/>
                    <w:numPr>
                      <w:ilvl w:val="0"/>
                      <w:numId w:val="25"/>
                    </w:numPr>
                    <w:ind w:left="0" w:firstLine="0"/>
                    <w:contextualSpacing/>
                    <w:rPr>
                      <w:rFonts w:cs="Times New Roman"/>
                      <w:b w:val="0"/>
                      <w:szCs w:val="24"/>
                    </w:rPr>
                  </w:pPr>
                  <w:r w:rsidRPr="00E64FA7">
                    <w:rPr>
                      <w:rFonts w:cs="Times New Roman"/>
                      <w:b w:val="0"/>
                      <w:szCs w:val="24"/>
                    </w:rPr>
                    <w:t>Нотификация в Европейской комиссии (</w:t>
                  </w:r>
                  <w:r w:rsidRPr="00E64FA7">
                    <w:rPr>
                      <w:rFonts w:cs="Times New Roman"/>
                      <w:b w:val="0"/>
                      <w:szCs w:val="24"/>
                      <w:lang w:val="en-US"/>
                    </w:rPr>
                    <w:t>Nando</w:t>
                  </w:r>
                  <w:r w:rsidR="007E2307" w:rsidRPr="00E64FA7">
                    <w:rPr>
                      <w:rFonts w:cs="Times New Roman"/>
                      <w:b w:val="0"/>
                      <w:szCs w:val="24"/>
                    </w:rPr>
                    <w:t xml:space="preserve"> </w:t>
                  </w:r>
                  <w:hyperlink r:id="rId15" w:history="1">
                    <w:r w:rsidRPr="00E64FA7">
                      <w:rPr>
                        <w:rStyle w:val="afc"/>
                        <w:rFonts w:cs="Times New Roman"/>
                        <w:b w:val="0"/>
                        <w:szCs w:val="24"/>
                        <w:lang w:val="en-US"/>
                      </w:rPr>
                      <w:t>http</w:t>
                    </w:r>
                    <w:r w:rsidRPr="00E64FA7">
                      <w:rPr>
                        <w:rStyle w:val="afc"/>
                        <w:rFonts w:cs="Times New Roman"/>
                        <w:b w:val="0"/>
                        <w:szCs w:val="24"/>
                      </w:rPr>
                      <w:t>://</w:t>
                    </w:r>
                    <w:r w:rsidRPr="00E64FA7">
                      <w:rPr>
                        <w:rStyle w:val="afc"/>
                        <w:rFonts w:cs="Times New Roman"/>
                        <w:b w:val="0"/>
                        <w:szCs w:val="24"/>
                        <w:lang w:val="en-US"/>
                      </w:rPr>
                      <w:t>ec</w:t>
                    </w:r>
                    <w:r w:rsidRPr="00E64FA7">
                      <w:rPr>
                        <w:rStyle w:val="afc"/>
                        <w:rFonts w:cs="Times New Roman"/>
                        <w:b w:val="0"/>
                        <w:szCs w:val="24"/>
                      </w:rPr>
                      <w:t>.</w:t>
                    </w:r>
                    <w:r w:rsidRPr="00E64FA7">
                      <w:rPr>
                        <w:rStyle w:val="afc"/>
                        <w:rFonts w:cs="Times New Roman"/>
                        <w:b w:val="0"/>
                        <w:szCs w:val="24"/>
                        <w:lang w:val="en-US"/>
                      </w:rPr>
                      <w:t>europa</w:t>
                    </w:r>
                    <w:r w:rsidRPr="00E64FA7">
                      <w:rPr>
                        <w:rStyle w:val="afc"/>
                        <w:rFonts w:cs="Times New Roman"/>
                        <w:b w:val="0"/>
                        <w:szCs w:val="24"/>
                      </w:rPr>
                      <w:t>.</w:t>
                    </w:r>
                    <w:r w:rsidRPr="00E64FA7">
                      <w:rPr>
                        <w:rStyle w:val="afc"/>
                        <w:rFonts w:cs="Times New Roman"/>
                        <w:b w:val="0"/>
                        <w:szCs w:val="24"/>
                        <w:lang w:val="en-US"/>
                      </w:rPr>
                      <w:t>eu</w:t>
                    </w:r>
                    <w:r w:rsidRPr="00E64FA7">
                      <w:rPr>
                        <w:rStyle w:val="afc"/>
                        <w:rFonts w:cs="Times New Roman"/>
                        <w:b w:val="0"/>
                        <w:szCs w:val="24"/>
                      </w:rPr>
                      <w:t>/</w:t>
                    </w:r>
                    <w:r w:rsidRPr="00E64FA7">
                      <w:rPr>
                        <w:rStyle w:val="afc"/>
                        <w:rFonts w:cs="Times New Roman"/>
                        <w:b w:val="0"/>
                        <w:szCs w:val="24"/>
                        <w:lang w:val="en-US"/>
                      </w:rPr>
                      <w:t>growth</w:t>
                    </w:r>
                    <w:r w:rsidRPr="00E64FA7">
                      <w:rPr>
                        <w:rStyle w:val="afc"/>
                        <w:rFonts w:cs="Times New Roman"/>
                        <w:b w:val="0"/>
                        <w:szCs w:val="24"/>
                      </w:rPr>
                      <w:t>/</w:t>
                    </w:r>
                    <w:r w:rsidRPr="00E64FA7">
                      <w:rPr>
                        <w:rStyle w:val="afc"/>
                        <w:rFonts w:cs="Times New Roman"/>
                        <w:b w:val="0"/>
                        <w:szCs w:val="24"/>
                        <w:lang w:val="en-US"/>
                      </w:rPr>
                      <w:t>tools</w:t>
                    </w:r>
                    <w:r w:rsidRPr="00E64FA7">
                      <w:rPr>
                        <w:rStyle w:val="afc"/>
                        <w:rFonts w:cs="Times New Roman"/>
                        <w:b w:val="0"/>
                        <w:szCs w:val="24"/>
                      </w:rPr>
                      <w:t>-</w:t>
                    </w:r>
                    <w:r w:rsidRPr="00E64FA7">
                      <w:rPr>
                        <w:rStyle w:val="afc"/>
                        <w:rFonts w:cs="Times New Roman"/>
                        <w:b w:val="0"/>
                        <w:szCs w:val="24"/>
                        <w:lang w:val="en-US"/>
                      </w:rPr>
                      <w:t>databases</w:t>
                    </w:r>
                    <w:r w:rsidRPr="00E64FA7">
                      <w:rPr>
                        <w:rStyle w:val="afc"/>
                        <w:rFonts w:cs="Times New Roman"/>
                        <w:b w:val="0"/>
                        <w:szCs w:val="24"/>
                      </w:rPr>
                      <w:t>/</w:t>
                    </w:r>
                    <w:r w:rsidRPr="00E64FA7">
                      <w:rPr>
                        <w:rStyle w:val="afc"/>
                        <w:rFonts w:cs="Times New Roman"/>
                        <w:b w:val="0"/>
                        <w:szCs w:val="24"/>
                        <w:lang w:val="en-US"/>
                      </w:rPr>
                      <w:t>nando</w:t>
                    </w:r>
                    <w:r w:rsidRPr="00E64FA7">
                      <w:rPr>
                        <w:rStyle w:val="afc"/>
                        <w:rFonts w:cs="Times New Roman"/>
                        <w:b w:val="0"/>
                        <w:szCs w:val="24"/>
                      </w:rPr>
                      <w:t>/</w:t>
                    </w:r>
                    <w:r w:rsidRPr="00E64FA7">
                      <w:rPr>
                        <w:rStyle w:val="afc"/>
                        <w:rFonts w:cs="Times New Roman"/>
                        <w:b w:val="0"/>
                        <w:szCs w:val="24"/>
                        <w:lang w:val="en-US"/>
                      </w:rPr>
                      <w:t>index</w:t>
                    </w:r>
                    <w:r w:rsidRPr="00E64FA7">
                      <w:rPr>
                        <w:rStyle w:val="afc"/>
                        <w:rFonts w:cs="Times New Roman"/>
                        <w:b w:val="0"/>
                        <w:szCs w:val="24"/>
                      </w:rPr>
                      <w:t>.</w:t>
                    </w:r>
                    <w:r w:rsidRPr="00E64FA7">
                      <w:rPr>
                        <w:rStyle w:val="afc"/>
                        <w:rFonts w:cs="Times New Roman"/>
                        <w:b w:val="0"/>
                        <w:szCs w:val="24"/>
                        <w:lang w:val="en-US"/>
                      </w:rPr>
                      <w:t>cfm</w:t>
                    </w:r>
                    <w:r w:rsidRPr="00E64FA7">
                      <w:rPr>
                        <w:rStyle w:val="afc"/>
                        <w:rFonts w:cs="Times New Roman"/>
                        <w:b w:val="0"/>
                        <w:szCs w:val="24"/>
                      </w:rPr>
                      <w:t>?</w:t>
                    </w:r>
                    <w:r w:rsidRPr="00E64FA7">
                      <w:rPr>
                        <w:rStyle w:val="afc"/>
                        <w:rFonts w:cs="Times New Roman"/>
                        <w:b w:val="0"/>
                        <w:szCs w:val="24"/>
                        <w:lang w:val="en-US"/>
                      </w:rPr>
                      <w:t>fuseaction</w:t>
                    </w:r>
                    <w:r w:rsidRPr="00E64FA7">
                      <w:rPr>
                        <w:rStyle w:val="afc"/>
                        <w:rFonts w:cs="Times New Roman"/>
                        <w:b w:val="0"/>
                        <w:szCs w:val="24"/>
                      </w:rPr>
                      <w:t>=</w:t>
                    </w:r>
                    <w:r w:rsidRPr="00E64FA7">
                      <w:rPr>
                        <w:rStyle w:val="afc"/>
                        <w:rFonts w:cs="Times New Roman"/>
                        <w:b w:val="0"/>
                        <w:szCs w:val="24"/>
                        <w:lang w:val="en-US"/>
                      </w:rPr>
                      <w:t>notifiedbody</w:t>
                    </w:r>
                    <w:r w:rsidRPr="00E64FA7">
                      <w:rPr>
                        <w:rStyle w:val="afc"/>
                        <w:rFonts w:cs="Times New Roman"/>
                        <w:b w:val="0"/>
                        <w:szCs w:val="24"/>
                      </w:rPr>
                      <w:t>.</w:t>
                    </w:r>
                    <w:r w:rsidRPr="00E64FA7">
                      <w:rPr>
                        <w:rStyle w:val="afc"/>
                        <w:rFonts w:cs="Times New Roman"/>
                        <w:b w:val="0"/>
                        <w:szCs w:val="24"/>
                        <w:lang w:val="en-US"/>
                      </w:rPr>
                      <w:t>main</w:t>
                    </w:r>
                  </w:hyperlink>
                  <w:r w:rsidRPr="00E64FA7">
                    <w:rPr>
                      <w:rFonts w:cs="Times New Roman"/>
                      <w:b w:val="0"/>
                      <w:szCs w:val="24"/>
                    </w:rPr>
                    <w:t>),</w:t>
                  </w:r>
                </w:p>
                <w:p w:rsidR="001B40ED" w:rsidRPr="00E64FA7" w:rsidRDefault="001B40ED" w:rsidP="00E64FA7">
                  <w:pPr>
                    <w:pStyle w:val="aff0"/>
                    <w:contextualSpacing/>
                    <w:rPr>
                      <w:rFonts w:cs="Times New Roman"/>
                      <w:b w:val="0"/>
                      <w:szCs w:val="24"/>
                    </w:rPr>
                  </w:pPr>
                </w:p>
              </w:tc>
            </w:tr>
            <w:tr w:rsidR="001B40ED" w:rsidRPr="00E64FA7" w:rsidTr="005C6A96">
              <w:tc>
                <w:tcPr>
                  <w:tcW w:w="549" w:type="dxa"/>
                  <w:shd w:val="clear" w:color="auto" w:fill="auto"/>
                  <w:vAlign w:val="center"/>
                </w:tcPr>
                <w:p w:rsidR="001B40ED" w:rsidRPr="00E64FA7" w:rsidRDefault="001B40ED" w:rsidP="00E64FA7">
                  <w:pPr>
                    <w:pStyle w:val="aff0"/>
                    <w:contextualSpacing/>
                    <w:rPr>
                      <w:rFonts w:cs="Times New Roman"/>
                      <w:b w:val="0"/>
                      <w:szCs w:val="24"/>
                    </w:rPr>
                  </w:pPr>
                  <w:r w:rsidRPr="00E64FA7">
                    <w:rPr>
                      <w:rFonts w:cs="Times New Roman"/>
                      <w:b w:val="0"/>
                      <w:szCs w:val="24"/>
                    </w:rPr>
                    <w:t>1.</w:t>
                  </w:r>
                  <w:r w:rsidR="007E2307" w:rsidRPr="00E64FA7">
                    <w:rPr>
                      <w:rFonts w:cs="Times New Roman"/>
                      <w:b w:val="0"/>
                      <w:szCs w:val="24"/>
                    </w:rPr>
                    <w:t>6</w:t>
                  </w:r>
                </w:p>
              </w:tc>
              <w:tc>
                <w:tcPr>
                  <w:tcW w:w="2990" w:type="dxa"/>
                  <w:shd w:val="clear" w:color="auto" w:fill="auto"/>
                  <w:vAlign w:val="center"/>
                </w:tcPr>
                <w:p w:rsidR="001B40ED" w:rsidRPr="00E64FA7" w:rsidRDefault="001B40ED" w:rsidP="00E64FA7">
                  <w:pPr>
                    <w:widowControl w:val="0"/>
                    <w:tabs>
                      <w:tab w:val="left" w:pos="284"/>
                    </w:tabs>
                    <w:autoSpaceDE w:val="0"/>
                    <w:autoSpaceDN w:val="0"/>
                    <w:adjustRightInd w:val="0"/>
                    <w:spacing w:after="0" w:line="240" w:lineRule="auto"/>
                    <w:contextualSpacing/>
                    <w:jc w:val="center"/>
                    <w:outlineLvl w:val="0"/>
                    <w:rPr>
                      <w:rFonts w:ascii="Times New Roman" w:hAnsi="Times New Roman"/>
                      <w:b/>
                      <w:bCs/>
                      <w:sz w:val="24"/>
                      <w:szCs w:val="24"/>
                    </w:rPr>
                  </w:pPr>
                </w:p>
                <w:p w:rsidR="001B40ED" w:rsidRPr="00E64FA7" w:rsidRDefault="001B40ED" w:rsidP="00E64FA7">
                  <w:pPr>
                    <w:widowControl w:val="0"/>
                    <w:tabs>
                      <w:tab w:val="left" w:pos="284"/>
                    </w:tabs>
                    <w:autoSpaceDE w:val="0"/>
                    <w:autoSpaceDN w:val="0"/>
                    <w:adjustRightInd w:val="0"/>
                    <w:spacing w:after="0" w:line="240" w:lineRule="auto"/>
                    <w:contextualSpacing/>
                    <w:jc w:val="center"/>
                    <w:outlineLvl w:val="0"/>
                    <w:rPr>
                      <w:rFonts w:ascii="Times New Roman" w:hAnsi="Times New Roman"/>
                      <w:b/>
                      <w:bCs/>
                      <w:sz w:val="24"/>
                      <w:szCs w:val="24"/>
                    </w:rPr>
                  </w:pPr>
                  <w:r w:rsidRPr="00E64FA7">
                    <w:rPr>
                      <w:rFonts w:ascii="Times New Roman" w:hAnsi="Times New Roman"/>
                      <w:b/>
                      <w:bCs/>
                      <w:sz w:val="24"/>
                      <w:szCs w:val="24"/>
                    </w:rPr>
                    <w:t>Основное содержание и документация</w:t>
                  </w:r>
                  <w:r w:rsidR="007E2307" w:rsidRPr="00E64FA7">
                    <w:rPr>
                      <w:rFonts w:ascii="Times New Roman" w:hAnsi="Times New Roman"/>
                      <w:b/>
                      <w:bCs/>
                      <w:sz w:val="24"/>
                      <w:szCs w:val="24"/>
                    </w:rPr>
                    <w:t>,</w:t>
                  </w:r>
                  <w:r w:rsidRPr="00E64FA7">
                    <w:rPr>
                      <w:rFonts w:ascii="Times New Roman" w:hAnsi="Times New Roman"/>
                      <w:b/>
                      <w:bCs/>
                      <w:sz w:val="24"/>
                      <w:szCs w:val="24"/>
                    </w:rPr>
                    <w:t xml:space="preserve"> необходимая Исполнителю для оказания Услуг</w:t>
                  </w:r>
                </w:p>
                <w:p w:rsidR="001B40ED" w:rsidRPr="00E64FA7" w:rsidRDefault="001B40ED" w:rsidP="00E64FA7">
                  <w:pPr>
                    <w:pStyle w:val="aff0"/>
                    <w:contextualSpacing/>
                    <w:rPr>
                      <w:rFonts w:cs="Times New Roman"/>
                      <w:szCs w:val="24"/>
                    </w:rPr>
                  </w:pPr>
                </w:p>
              </w:tc>
              <w:tc>
                <w:tcPr>
                  <w:tcW w:w="6939" w:type="dxa"/>
                  <w:shd w:val="clear" w:color="auto" w:fill="auto"/>
                  <w:vAlign w:val="center"/>
                </w:tcPr>
                <w:p w:rsidR="001B40ED" w:rsidRPr="00E64FA7" w:rsidRDefault="001B40ED" w:rsidP="00E64FA7">
                  <w:pPr>
                    <w:pStyle w:val="ConsNormal"/>
                    <w:widowControl/>
                    <w:numPr>
                      <w:ilvl w:val="0"/>
                      <w:numId w:val="22"/>
                    </w:numPr>
                    <w:suppressAutoHyphens w:val="0"/>
                    <w:snapToGrid w:val="0"/>
                    <w:spacing w:line="240" w:lineRule="auto"/>
                    <w:ind w:left="0" w:right="0" w:firstLine="0"/>
                    <w:contextualSpacing/>
                    <w:jc w:val="center"/>
                    <w:rPr>
                      <w:rFonts w:ascii="Times New Roman" w:hAnsi="Times New Roman" w:cs="Times New Roman"/>
                      <w:sz w:val="24"/>
                      <w:szCs w:val="24"/>
                    </w:rPr>
                  </w:pPr>
                  <w:r w:rsidRPr="00E64FA7">
                    <w:rPr>
                      <w:rFonts w:ascii="Times New Roman" w:hAnsi="Times New Roman" w:cs="Times New Roman"/>
                      <w:sz w:val="24"/>
                      <w:szCs w:val="24"/>
                    </w:rPr>
                    <w:t>заполненная заявка на русском и английском языке;</w:t>
                  </w:r>
                </w:p>
                <w:p w:rsidR="001B40ED" w:rsidRPr="00E64FA7" w:rsidRDefault="001B40ED" w:rsidP="00E64FA7">
                  <w:pPr>
                    <w:pStyle w:val="ConsNormal"/>
                    <w:widowControl/>
                    <w:numPr>
                      <w:ilvl w:val="0"/>
                      <w:numId w:val="22"/>
                    </w:numPr>
                    <w:suppressAutoHyphens w:val="0"/>
                    <w:snapToGrid w:val="0"/>
                    <w:spacing w:line="240" w:lineRule="auto"/>
                    <w:ind w:left="0" w:right="0" w:firstLine="0"/>
                    <w:contextualSpacing/>
                    <w:jc w:val="center"/>
                    <w:rPr>
                      <w:rFonts w:ascii="Times New Roman" w:hAnsi="Times New Roman" w:cs="Times New Roman"/>
                      <w:sz w:val="24"/>
                      <w:szCs w:val="24"/>
                    </w:rPr>
                  </w:pPr>
                  <w:r w:rsidRPr="00E64FA7">
                    <w:rPr>
                      <w:rFonts w:ascii="Times New Roman" w:hAnsi="Times New Roman" w:cs="Times New Roman"/>
                      <w:sz w:val="24"/>
                      <w:szCs w:val="24"/>
                    </w:rPr>
                    <w:t>инструкция по эксплуатации на русском и английском языках;</w:t>
                  </w:r>
                </w:p>
                <w:p w:rsidR="001B40ED" w:rsidRPr="00E64FA7" w:rsidRDefault="001B40ED" w:rsidP="00E64FA7">
                  <w:pPr>
                    <w:pStyle w:val="ConsNormal"/>
                    <w:widowControl/>
                    <w:numPr>
                      <w:ilvl w:val="0"/>
                      <w:numId w:val="22"/>
                    </w:numPr>
                    <w:suppressAutoHyphens w:val="0"/>
                    <w:snapToGrid w:val="0"/>
                    <w:spacing w:line="240" w:lineRule="auto"/>
                    <w:ind w:left="0" w:right="0" w:firstLine="0"/>
                    <w:contextualSpacing/>
                    <w:jc w:val="center"/>
                    <w:rPr>
                      <w:rFonts w:ascii="Times New Roman" w:hAnsi="Times New Roman" w:cs="Times New Roman"/>
                      <w:sz w:val="24"/>
                      <w:szCs w:val="24"/>
                    </w:rPr>
                  </w:pPr>
                  <w:r w:rsidRPr="00E64FA7">
                    <w:rPr>
                      <w:rFonts w:ascii="Times New Roman" w:hAnsi="Times New Roman" w:cs="Times New Roman"/>
                      <w:sz w:val="24"/>
                      <w:szCs w:val="24"/>
                    </w:rPr>
                    <w:t>макет этикетки на английском языке;</w:t>
                  </w:r>
                </w:p>
                <w:p w:rsidR="001B40ED" w:rsidRPr="00E64FA7" w:rsidRDefault="001B40ED" w:rsidP="00E64FA7">
                  <w:pPr>
                    <w:pStyle w:val="ConsNormal"/>
                    <w:widowControl/>
                    <w:numPr>
                      <w:ilvl w:val="0"/>
                      <w:numId w:val="22"/>
                    </w:numPr>
                    <w:suppressAutoHyphens w:val="0"/>
                    <w:snapToGrid w:val="0"/>
                    <w:spacing w:line="240" w:lineRule="auto"/>
                    <w:ind w:left="0" w:right="0" w:firstLine="0"/>
                    <w:contextualSpacing/>
                    <w:jc w:val="center"/>
                    <w:rPr>
                      <w:rFonts w:ascii="Times New Roman" w:hAnsi="Times New Roman" w:cs="Times New Roman"/>
                      <w:sz w:val="24"/>
                      <w:szCs w:val="24"/>
                    </w:rPr>
                  </w:pPr>
                  <w:r w:rsidRPr="00E64FA7">
                    <w:rPr>
                      <w:rFonts w:ascii="Times New Roman" w:hAnsi="Times New Roman" w:cs="Times New Roman"/>
                      <w:sz w:val="24"/>
                      <w:szCs w:val="24"/>
                    </w:rPr>
                    <w:t>электрические схемы на русском языке;</w:t>
                  </w:r>
                </w:p>
                <w:p w:rsidR="001B40ED" w:rsidRPr="00E64FA7" w:rsidRDefault="001B40ED" w:rsidP="00E64FA7">
                  <w:pPr>
                    <w:pStyle w:val="ConsNormal"/>
                    <w:widowControl/>
                    <w:numPr>
                      <w:ilvl w:val="0"/>
                      <w:numId w:val="22"/>
                    </w:numPr>
                    <w:suppressAutoHyphens w:val="0"/>
                    <w:snapToGrid w:val="0"/>
                    <w:spacing w:line="240" w:lineRule="auto"/>
                    <w:ind w:left="0" w:right="0" w:firstLine="0"/>
                    <w:contextualSpacing/>
                    <w:jc w:val="center"/>
                    <w:rPr>
                      <w:rFonts w:ascii="Times New Roman" w:hAnsi="Times New Roman" w:cs="Times New Roman"/>
                      <w:sz w:val="24"/>
                      <w:szCs w:val="24"/>
                    </w:rPr>
                  </w:pPr>
                  <w:r w:rsidRPr="00E64FA7">
                    <w:rPr>
                      <w:rFonts w:ascii="Times New Roman" w:hAnsi="Times New Roman" w:cs="Times New Roman"/>
                      <w:sz w:val="24"/>
                      <w:szCs w:val="24"/>
                    </w:rPr>
                    <w:t>список комплектующих на английском языке;</w:t>
                  </w:r>
                </w:p>
              </w:tc>
            </w:tr>
            <w:tr w:rsidR="007E2307" w:rsidRPr="00E64FA7" w:rsidTr="005C6A96">
              <w:tc>
                <w:tcPr>
                  <w:tcW w:w="549" w:type="dxa"/>
                  <w:shd w:val="clear" w:color="auto" w:fill="auto"/>
                  <w:vAlign w:val="center"/>
                </w:tcPr>
                <w:p w:rsidR="007E2307" w:rsidRPr="00E64FA7" w:rsidRDefault="007E2307" w:rsidP="00E64FA7">
                  <w:pPr>
                    <w:pStyle w:val="aff0"/>
                    <w:contextualSpacing/>
                    <w:rPr>
                      <w:rFonts w:cs="Times New Roman"/>
                      <w:b w:val="0"/>
                      <w:szCs w:val="24"/>
                    </w:rPr>
                  </w:pPr>
                  <w:r w:rsidRPr="00E64FA7">
                    <w:rPr>
                      <w:rFonts w:cs="Times New Roman"/>
                      <w:b w:val="0"/>
                      <w:szCs w:val="24"/>
                    </w:rPr>
                    <w:lastRenderedPageBreak/>
                    <w:t>1.7</w:t>
                  </w:r>
                </w:p>
              </w:tc>
              <w:tc>
                <w:tcPr>
                  <w:tcW w:w="2990" w:type="dxa"/>
                  <w:shd w:val="clear" w:color="auto" w:fill="auto"/>
                  <w:vAlign w:val="center"/>
                </w:tcPr>
                <w:p w:rsidR="007E2307" w:rsidRPr="00E64FA7" w:rsidRDefault="007E2307" w:rsidP="00E64FA7">
                  <w:pPr>
                    <w:widowControl w:val="0"/>
                    <w:tabs>
                      <w:tab w:val="left" w:pos="284"/>
                    </w:tabs>
                    <w:autoSpaceDE w:val="0"/>
                    <w:autoSpaceDN w:val="0"/>
                    <w:adjustRightInd w:val="0"/>
                    <w:spacing w:after="0" w:line="240" w:lineRule="auto"/>
                    <w:contextualSpacing/>
                    <w:jc w:val="center"/>
                    <w:outlineLvl w:val="0"/>
                    <w:rPr>
                      <w:rFonts w:ascii="Times New Roman" w:hAnsi="Times New Roman"/>
                      <w:b/>
                      <w:bCs/>
                      <w:sz w:val="24"/>
                      <w:szCs w:val="24"/>
                    </w:rPr>
                  </w:pPr>
                  <w:r w:rsidRPr="00E64FA7">
                    <w:rPr>
                      <w:rFonts w:ascii="Times New Roman" w:hAnsi="Times New Roman"/>
                      <w:b/>
                      <w:bCs/>
                      <w:sz w:val="24"/>
                      <w:szCs w:val="24"/>
                    </w:rPr>
                    <w:t>Обязанности Заказчика 2 по исполнению Договора</w:t>
                  </w:r>
                </w:p>
              </w:tc>
              <w:tc>
                <w:tcPr>
                  <w:tcW w:w="6939" w:type="dxa"/>
                  <w:shd w:val="clear" w:color="auto" w:fill="auto"/>
                  <w:vAlign w:val="center"/>
                </w:tcPr>
                <w:p w:rsidR="007E2307" w:rsidRPr="00E64FA7" w:rsidRDefault="007E2307" w:rsidP="00E64FA7">
                  <w:pPr>
                    <w:pStyle w:val="ConsNormal"/>
                    <w:widowControl/>
                    <w:numPr>
                      <w:ilvl w:val="0"/>
                      <w:numId w:val="22"/>
                    </w:numPr>
                    <w:suppressAutoHyphens w:val="0"/>
                    <w:snapToGrid w:val="0"/>
                    <w:spacing w:line="240" w:lineRule="auto"/>
                    <w:ind w:left="0" w:right="0" w:firstLine="0"/>
                    <w:contextualSpacing/>
                    <w:jc w:val="center"/>
                    <w:rPr>
                      <w:rFonts w:ascii="Times New Roman" w:hAnsi="Times New Roman" w:cs="Times New Roman"/>
                      <w:sz w:val="24"/>
                      <w:szCs w:val="24"/>
                    </w:rPr>
                  </w:pPr>
                  <w:r w:rsidRPr="00E64FA7">
                    <w:rPr>
                      <w:rFonts w:ascii="Times New Roman" w:hAnsi="Times New Roman" w:cs="Times New Roman"/>
                      <w:sz w:val="24"/>
                      <w:szCs w:val="24"/>
                    </w:rPr>
                    <w:t>Передача документации Исполнителю в бумажном и электронном виде</w:t>
                  </w:r>
                </w:p>
                <w:p w:rsidR="007E2307" w:rsidRPr="00E64FA7" w:rsidRDefault="007E2307" w:rsidP="00E64FA7">
                  <w:pPr>
                    <w:pStyle w:val="ConsNormal"/>
                    <w:widowControl/>
                    <w:numPr>
                      <w:ilvl w:val="0"/>
                      <w:numId w:val="22"/>
                    </w:numPr>
                    <w:suppressAutoHyphens w:val="0"/>
                    <w:snapToGrid w:val="0"/>
                    <w:spacing w:line="240" w:lineRule="auto"/>
                    <w:ind w:left="0" w:right="0" w:firstLine="0"/>
                    <w:contextualSpacing/>
                    <w:jc w:val="center"/>
                    <w:rPr>
                      <w:rFonts w:ascii="Times New Roman" w:hAnsi="Times New Roman" w:cs="Times New Roman"/>
                      <w:sz w:val="24"/>
                      <w:szCs w:val="24"/>
                    </w:rPr>
                  </w:pPr>
                  <w:r w:rsidRPr="00E64FA7">
                    <w:rPr>
                      <w:rFonts w:ascii="Times New Roman" w:hAnsi="Times New Roman" w:cs="Times New Roman"/>
                      <w:sz w:val="24"/>
                      <w:szCs w:val="24"/>
                    </w:rPr>
                    <w:t xml:space="preserve">Передача сертифицируемой </w:t>
                  </w:r>
                  <w:r w:rsidR="005C6A96" w:rsidRPr="00E64FA7">
                    <w:rPr>
                      <w:rFonts w:ascii="Times New Roman" w:hAnsi="Times New Roman" w:cs="Times New Roman"/>
                      <w:sz w:val="24"/>
                      <w:szCs w:val="24"/>
                    </w:rPr>
                    <w:t>продукции в аккредитованную лабораторию, заявленную Исполнителем</w:t>
                  </w:r>
                </w:p>
              </w:tc>
            </w:tr>
            <w:tr w:rsidR="001B40ED" w:rsidRPr="00E64FA7" w:rsidTr="005C6A96">
              <w:trPr>
                <w:trHeight w:val="1072"/>
              </w:trPr>
              <w:tc>
                <w:tcPr>
                  <w:tcW w:w="549" w:type="dxa"/>
                  <w:vAlign w:val="center"/>
                </w:tcPr>
                <w:p w:rsidR="001B40ED" w:rsidRPr="00E64FA7" w:rsidRDefault="001B40ED" w:rsidP="00E64FA7">
                  <w:pPr>
                    <w:pStyle w:val="aff0"/>
                    <w:contextualSpacing/>
                    <w:rPr>
                      <w:rFonts w:cs="Times New Roman"/>
                      <w:b w:val="0"/>
                      <w:szCs w:val="24"/>
                    </w:rPr>
                  </w:pPr>
                  <w:r w:rsidRPr="00E64FA7">
                    <w:rPr>
                      <w:rFonts w:cs="Times New Roman"/>
                      <w:b w:val="0"/>
                      <w:szCs w:val="24"/>
                    </w:rPr>
                    <w:t>1.8</w:t>
                  </w:r>
                </w:p>
              </w:tc>
              <w:tc>
                <w:tcPr>
                  <w:tcW w:w="2990" w:type="dxa"/>
                  <w:vAlign w:val="center"/>
                </w:tcPr>
                <w:p w:rsidR="001B40ED" w:rsidRPr="00E64FA7" w:rsidRDefault="001B40ED" w:rsidP="00E64FA7">
                  <w:pPr>
                    <w:pStyle w:val="aff0"/>
                    <w:contextualSpacing/>
                    <w:rPr>
                      <w:rFonts w:cs="Times New Roman"/>
                      <w:szCs w:val="24"/>
                    </w:rPr>
                  </w:pPr>
                  <w:r w:rsidRPr="00E64FA7">
                    <w:rPr>
                      <w:rFonts w:cs="Times New Roman"/>
                      <w:szCs w:val="24"/>
                    </w:rPr>
                    <w:t>Состав оформления отчётной документации по оказываемым услугам</w:t>
                  </w:r>
                </w:p>
              </w:tc>
              <w:tc>
                <w:tcPr>
                  <w:tcW w:w="6939" w:type="dxa"/>
                  <w:shd w:val="clear" w:color="auto" w:fill="auto"/>
                  <w:vAlign w:val="center"/>
                </w:tcPr>
                <w:p w:rsidR="001B40ED" w:rsidRPr="00E64FA7" w:rsidRDefault="001B40ED" w:rsidP="00E64FA7">
                  <w:pPr>
                    <w:pStyle w:val="aff0"/>
                    <w:numPr>
                      <w:ilvl w:val="0"/>
                      <w:numId w:val="24"/>
                    </w:numPr>
                    <w:ind w:left="0" w:firstLine="0"/>
                    <w:contextualSpacing/>
                    <w:rPr>
                      <w:rFonts w:cs="Times New Roman"/>
                      <w:b w:val="0"/>
                      <w:bCs/>
                      <w:color w:val="000000" w:themeColor="text1"/>
                      <w:szCs w:val="24"/>
                    </w:rPr>
                  </w:pPr>
                  <w:r w:rsidRPr="00E64FA7">
                    <w:rPr>
                      <w:rFonts w:cs="Times New Roman"/>
                      <w:b w:val="0"/>
                      <w:bCs/>
                      <w:color w:val="000000" w:themeColor="text1"/>
                      <w:szCs w:val="24"/>
                    </w:rPr>
                    <w:t xml:space="preserve">Протоколы испытаний на соответствие гармонизированным стандартам </w:t>
                  </w:r>
                  <w:r w:rsidRPr="00E64FA7">
                    <w:rPr>
                      <w:rFonts w:cs="Times New Roman"/>
                      <w:b w:val="0"/>
                      <w:bCs/>
                      <w:color w:val="000000" w:themeColor="text1"/>
                      <w:szCs w:val="24"/>
                      <w:lang w:val="en-US"/>
                    </w:rPr>
                    <w:t>EN</w:t>
                  </w:r>
                  <w:r w:rsidRPr="00E64FA7">
                    <w:rPr>
                      <w:rFonts w:cs="Times New Roman"/>
                      <w:b w:val="0"/>
                      <w:bCs/>
                      <w:color w:val="000000" w:themeColor="text1"/>
                      <w:szCs w:val="24"/>
                    </w:rPr>
                    <w:t>.</w:t>
                  </w:r>
                </w:p>
                <w:p w:rsidR="001B40ED" w:rsidRPr="00E64FA7" w:rsidRDefault="001B40ED" w:rsidP="00E64FA7">
                  <w:pPr>
                    <w:pStyle w:val="aff0"/>
                    <w:numPr>
                      <w:ilvl w:val="0"/>
                      <w:numId w:val="24"/>
                    </w:numPr>
                    <w:ind w:left="0" w:firstLine="0"/>
                    <w:contextualSpacing/>
                    <w:rPr>
                      <w:rFonts w:cs="Times New Roman"/>
                      <w:b w:val="0"/>
                      <w:bCs/>
                      <w:szCs w:val="24"/>
                    </w:rPr>
                  </w:pPr>
                  <w:r w:rsidRPr="00E64FA7">
                    <w:rPr>
                      <w:rFonts w:cs="Times New Roman"/>
                      <w:b w:val="0"/>
                      <w:bCs/>
                      <w:color w:val="000000" w:themeColor="text1"/>
                      <w:szCs w:val="24"/>
                    </w:rPr>
                    <w:t>Заключение от нотифицированного органа.</w:t>
                  </w:r>
                </w:p>
                <w:p w:rsidR="001B40ED" w:rsidRPr="00E64FA7" w:rsidRDefault="001B40ED" w:rsidP="00E64FA7">
                  <w:pPr>
                    <w:pStyle w:val="aff0"/>
                    <w:numPr>
                      <w:ilvl w:val="0"/>
                      <w:numId w:val="24"/>
                    </w:numPr>
                    <w:ind w:left="0" w:firstLine="0"/>
                    <w:contextualSpacing/>
                    <w:rPr>
                      <w:rFonts w:cs="Times New Roman"/>
                      <w:b w:val="0"/>
                      <w:bCs/>
                      <w:szCs w:val="24"/>
                    </w:rPr>
                  </w:pPr>
                  <w:r w:rsidRPr="00E64FA7">
                    <w:rPr>
                      <w:rFonts w:cs="Times New Roman"/>
                      <w:b w:val="0"/>
                      <w:bCs/>
                      <w:color w:val="000000" w:themeColor="text1"/>
                      <w:szCs w:val="24"/>
                    </w:rPr>
                    <w:t>Сертификат соответствия СЕ.</w:t>
                  </w:r>
                </w:p>
              </w:tc>
            </w:tr>
            <w:tr w:rsidR="005C6A96" w:rsidRPr="00E64FA7" w:rsidTr="005C6A96">
              <w:trPr>
                <w:trHeight w:val="1072"/>
              </w:trPr>
              <w:tc>
                <w:tcPr>
                  <w:tcW w:w="549" w:type="dxa"/>
                  <w:vAlign w:val="center"/>
                </w:tcPr>
                <w:p w:rsidR="005C6A96" w:rsidRPr="00E64FA7" w:rsidRDefault="005C6A96" w:rsidP="00E64FA7">
                  <w:pPr>
                    <w:pStyle w:val="aff0"/>
                    <w:contextualSpacing/>
                    <w:rPr>
                      <w:rFonts w:cs="Times New Roman"/>
                      <w:b w:val="0"/>
                      <w:szCs w:val="24"/>
                    </w:rPr>
                  </w:pPr>
                  <w:r w:rsidRPr="00E64FA7">
                    <w:rPr>
                      <w:rFonts w:cs="Times New Roman"/>
                      <w:b w:val="0"/>
                      <w:szCs w:val="24"/>
                    </w:rPr>
                    <w:t>1.9</w:t>
                  </w:r>
                </w:p>
              </w:tc>
              <w:tc>
                <w:tcPr>
                  <w:tcW w:w="2990" w:type="dxa"/>
                  <w:vAlign w:val="center"/>
                </w:tcPr>
                <w:p w:rsidR="005C6A96" w:rsidRPr="00E64FA7" w:rsidRDefault="005C6A96" w:rsidP="00E64FA7">
                  <w:pPr>
                    <w:pStyle w:val="aff0"/>
                    <w:contextualSpacing/>
                    <w:rPr>
                      <w:rFonts w:cs="Times New Roman"/>
                      <w:szCs w:val="24"/>
                    </w:rPr>
                  </w:pPr>
                  <w:r w:rsidRPr="00E64FA7">
                    <w:rPr>
                      <w:rFonts w:cs="Times New Roman"/>
                      <w:szCs w:val="24"/>
                    </w:rPr>
                    <w:t>Предоставление оригиналов документов</w:t>
                  </w:r>
                </w:p>
              </w:tc>
              <w:tc>
                <w:tcPr>
                  <w:tcW w:w="6939" w:type="dxa"/>
                  <w:shd w:val="clear" w:color="auto" w:fill="auto"/>
                  <w:vAlign w:val="center"/>
                </w:tcPr>
                <w:p w:rsidR="005C6A96" w:rsidRPr="00E64FA7" w:rsidRDefault="005C6A96" w:rsidP="00E64FA7">
                  <w:pPr>
                    <w:pStyle w:val="aff0"/>
                    <w:numPr>
                      <w:ilvl w:val="0"/>
                      <w:numId w:val="24"/>
                    </w:numPr>
                    <w:ind w:left="0" w:firstLine="0"/>
                    <w:contextualSpacing/>
                    <w:rPr>
                      <w:rFonts w:cs="Times New Roman"/>
                      <w:b w:val="0"/>
                      <w:bCs/>
                      <w:color w:val="000000" w:themeColor="text1"/>
                      <w:szCs w:val="24"/>
                    </w:rPr>
                  </w:pPr>
                  <w:r w:rsidRPr="00E64FA7">
                    <w:rPr>
                      <w:rFonts w:cs="Times New Roman"/>
                      <w:b w:val="0"/>
                      <w:bCs/>
                      <w:color w:val="000000" w:themeColor="text1"/>
                      <w:szCs w:val="24"/>
                    </w:rPr>
                    <w:t>Исполнитель обязан передать Заказчику 2 оригиналы документов, предусмотренных п.1.8 настоящего технического задания, в течение 10 рабочих дней со дня окончательной оплаты стоимости услуг.</w:t>
                  </w:r>
                </w:p>
              </w:tc>
            </w:tr>
          </w:tbl>
          <w:p w:rsidR="001B40ED" w:rsidRPr="00E64FA7" w:rsidRDefault="001B40ED" w:rsidP="00E64FA7">
            <w:pPr>
              <w:spacing w:after="0" w:line="240" w:lineRule="auto"/>
              <w:rPr>
                <w:rFonts w:ascii="Times New Roman" w:hAnsi="Times New Roman"/>
                <w:sz w:val="24"/>
                <w:szCs w:val="24"/>
              </w:rPr>
            </w:pPr>
          </w:p>
          <w:p w:rsidR="001B40ED" w:rsidRPr="00E64FA7" w:rsidRDefault="001B40ED" w:rsidP="00E64FA7">
            <w:pPr>
              <w:spacing w:after="0" w:line="240" w:lineRule="auto"/>
              <w:contextualSpacing/>
              <w:rPr>
                <w:rFonts w:ascii="Times New Roman" w:hAnsi="Times New Roman"/>
                <w:sz w:val="24"/>
                <w:szCs w:val="24"/>
              </w:rPr>
            </w:pPr>
          </w:p>
        </w:tc>
      </w:tr>
      <w:tr w:rsidR="007E2307" w:rsidRPr="00E64FA7" w:rsidTr="006B2E02">
        <w:trPr>
          <w:trHeight w:val="135"/>
        </w:trPr>
        <w:tc>
          <w:tcPr>
            <w:tcW w:w="5103" w:type="dxa"/>
            <w:shd w:val="clear" w:color="auto" w:fill="auto"/>
          </w:tcPr>
          <w:p w:rsidR="007E2307" w:rsidRPr="00E64FA7" w:rsidRDefault="007E2307" w:rsidP="00E64FA7">
            <w:pPr>
              <w:widowControl w:val="0"/>
              <w:spacing w:after="0" w:line="240" w:lineRule="auto"/>
              <w:rPr>
                <w:rFonts w:ascii="Times New Roman" w:hAnsi="Times New Roman"/>
                <w:b/>
                <w:bCs/>
                <w:sz w:val="20"/>
                <w:szCs w:val="20"/>
              </w:rPr>
            </w:pPr>
            <w:r w:rsidRPr="00E64FA7">
              <w:rPr>
                <w:rFonts w:ascii="Times New Roman" w:eastAsia="Calibri" w:hAnsi="Times New Roman"/>
                <w:b/>
                <w:sz w:val="20"/>
                <w:szCs w:val="20"/>
              </w:rPr>
              <w:lastRenderedPageBreak/>
              <w:t>Заказчик 1:</w:t>
            </w:r>
          </w:p>
          <w:p w:rsidR="007E2307" w:rsidRPr="00E64FA7" w:rsidRDefault="007E2307" w:rsidP="00E64FA7">
            <w:pPr>
              <w:widowControl w:val="0"/>
              <w:spacing w:after="0" w:line="240" w:lineRule="auto"/>
              <w:contextualSpacing/>
              <w:jc w:val="both"/>
              <w:rPr>
                <w:rFonts w:ascii="Times New Roman" w:hAnsi="Times New Roman"/>
                <w:sz w:val="20"/>
                <w:szCs w:val="20"/>
              </w:rPr>
            </w:pPr>
            <w:r w:rsidRPr="00E64FA7">
              <w:rPr>
                <w:rFonts w:ascii="Times New Roman" w:hAnsi="Times New Roman"/>
                <w:b/>
                <w:bCs/>
                <w:sz w:val="20"/>
                <w:szCs w:val="20"/>
              </w:rPr>
              <w:t>Фонд «Региональный центр инжиниринга»</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Юридический/фактический адрес: </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614007, Пермь, ул. Островского, 69, </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Тел. 201-21-10/09 </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ОГРН 1145958060687 </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ИНН/КПП 5902998570/590401001</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Р/с 407 038 103 497 700 024 48 </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Волго-Вятский банк ПАО Сбербанк г. Нижний Новгород</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к/с 30101810900000000603</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БИК 042202603</w:t>
            </w:r>
          </w:p>
          <w:p w:rsidR="007E2307" w:rsidRPr="00E64FA7" w:rsidRDefault="007E2307" w:rsidP="00E64FA7">
            <w:pPr>
              <w:spacing w:after="0" w:line="240" w:lineRule="auto"/>
              <w:jc w:val="both"/>
              <w:rPr>
                <w:rFonts w:ascii="Times New Roman" w:eastAsia="Calibri" w:hAnsi="Times New Roman"/>
                <w:sz w:val="20"/>
                <w:szCs w:val="20"/>
              </w:rPr>
            </w:pPr>
            <w:r w:rsidRPr="00E64FA7">
              <w:rPr>
                <w:rFonts w:ascii="Times New Roman" w:hAnsi="Times New Roman"/>
                <w:sz w:val="20"/>
                <w:szCs w:val="20"/>
              </w:rPr>
              <w:t>ОКАТО 57401372000</w:t>
            </w:r>
          </w:p>
          <w:p w:rsidR="007E2307" w:rsidRPr="00E64FA7" w:rsidRDefault="007E2307" w:rsidP="00E64FA7">
            <w:pPr>
              <w:widowControl w:val="0"/>
              <w:spacing w:after="0" w:line="240" w:lineRule="auto"/>
              <w:jc w:val="both"/>
              <w:rPr>
                <w:rFonts w:ascii="Times New Roman" w:hAnsi="Times New Roman"/>
                <w:sz w:val="20"/>
                <w:szCs w:val="20"/>
              </w:rPr>
            </w:pPr>
            <w:r w:rsidRPr="00E64FA7">
              <w:rPr>
                <w:rFonts w:ascii="Times New Roman" w:eastAsia="Calibri" w:hAnsi="Times New Roman"/>
                <w:sz w:val="20"/>
                <w:szCs w:val="20"/>
                <w:lang w:val="en-US"/>
              </w:rPr>
              <w:t>e</w:t>
            </w:r>
            <w:r w:rsidRPr="00E64FA7">
              <w:rPr>
                <w:rFonts w:ascii="Times New Roman" w:eastAsia="Calibri" w:hAnsi="Times New Roman"/>
                <w:sz w:val="20"/>
                <w:szCs w:val="20"/>
              </w:rPr>
              <w:t>-</w:t>
            </w:r>
            <w:r w:rsidRPr="00E64FA7">
              <w:rPr>
                <w:rFonts w:ascii="Times New Roman" w:eastAsia="Calibri" w:hAnsi="Times New Roman"/>
                <w:sz w:val="20"/>
                <w:szCs w:val="20"/>
                <w:lang w:val="en-US"/>
              </w:rPr>
              <w:t>mail</w:t>
            </w:r>
            <w:r w:rsidRPr="00E64FA7">
              <w:rPr>
                <w:rFonts w:ascii="Times New Roman" w:eastAsia="Calibri" w:hAnsi="Times New Roman"/>
                <w:sz w:val="20"/>
                <w:szCs w:val="20"/>
              </w:rPr>
              <w:t xml:space="preserve">: </w:t>
            </w:r>
            <w:hyperlink r:id="rId16" w:history="1">
              <w:r w:rsidRPr="00E64FA7">
                <w:rPr>
                  <w:rStyle w:val="afc"/>
                  <w:rFonts w:ascii="Times New Roman" w:eastAsia="Calibri" w:hAnsi="Times New Roman"/>
                  <w:sz w:val="20"/>
                  <w:szCs w:val="20"/>
                  <w:lang w:val="en-US"/>
                </w:rPr>
                <w:t>info</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perm</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export</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ru</w:t>
              </w:r>
            </w:hyperlink>
            <w:r w:rsidRPr="00E64FA7">
              <w:rPr>
                <w:rFonts w:ascii="Times New Roman" w:eastAsia="Calibri" w:hAnsi="Times New Roman"/>
                <w:sz w:val="20"/>
                <w:szCs w:val="20"/>
              </w:rPr>
              <w:t xml:space="preserve"> </w:t>
            </w:r>
          </w:p>
          <w:p w:rsidR="007E2307" w:rsidRPr="00E64FA7" w:rsidRDefault="007E2307" w:rsidP="00E64FA7">
            <w:pPr>
              <w:widowControl w:val="0"/>
              <w:spacing w:after="0" w:line="240" w:lineRule="auto"/>
              <w:jc w:val="both"/>
              <w:rPr>
                <w:rFonts w:ascii="Times New Roman" w:hAnsi="Times New Roman"/>
                <w:sz w:val="20"/>
                <w:szCs w:val="20"/>
              </w:rPr>
            </w:pPr>
          </w:p>
        </w:tc>
        <w:tc>
          <w:tcPr>
            <w:tcW w:w="5529" w:type="dxa"/>
            <w:shd w:val="clear" w:color="auto" w:fill="auto"/>
          </w:tcPr>
          <w:p w:rsidR="007E2307" w:rsidRPr="00E64FA7" w:rsidRDefault="007E2307" w:rsidP="00E64FA7">
            <w:pPr>
              <w:spacing w:after="0" w:line="240" w:lineRule="auto"/>
              <w:rPr>
                <w:rFonts w:ascii="Times New Roman" w:eastAsia="Calibri" w:hAnsi="Times New Roman"/>
                <w:b/>
                <w:bCs/>
                <w:sz w:val="20"/>
                <w:szCs w:val="20"/>
              </w:rPr>
            </w:pPr>
            <w:r w:rsidRPr="00E64FA7">
              <w:rPr>
                <w:rFonts w:ascii="Times New Roman" w:eastAsia="Calibri" w:hAnsi="Times New Roman"/>
                <w:b/>
                <w:sz w:val="20"/>
                <w:szCs w:val="20"/>
              </w:rPr>
              <w:t>Заказчик 2:</w:t>
            </w:r>
          </w:p>
          <w:p w:rsidR="007E2307" w:rsidRPr="00E64FA7" w:rsidRDefault="007E2307" w:rsidP="00E64FA7">
            <w:pPr>
              <w:spacing w:after="0" w:line="240" w:lineRule="auto"/>
              <w:contextualSpacing/>
              <w:rPr>
                <w:rFonts w:ascii="Times New Roman" w:hAnsi="Times New Roman"/>
                <w:b/>
                <w:sz w:val="20"/>
                <w:szCs w:val="20"/>
              </w:rPr>
            </w:pPr>
            <w:r w:rsidRPr="00E64FA7">
              <w:rPr>
                <w:rFonts w:ascii="Times New Roman" w:eastAsia="Calibri" w:hAnsi="Times New Roman"/>
                <w:b/>
                <w:bCs/>
                <w:sz w:val="20"/>
                <w:szCs w:val="20"/>
              </w:rPr>
              <w:t>Наименование:</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b/>
                <w:sz w:val="20"/>
                <w:szCs w:val="20"/>
              </w:rPr>
              <w:t>___________________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Юридический адрес:</w:t>
            </w:r>
            <w:r w:rsidRPr="00E64FA7">
              <w:rPr>
                <w:rFonts w:ascii="Times New Roman" w:hAnsi="Times New Roman"/>
                <w:sz w:val="20"/>
                <w:szCs w:val="20"/>
              </w:rPr>
              <w:tab/>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Фактический адрес:</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Телефон:</w:t>
            </w:r>
            <w:r w:rsidRPr="00E64FA7">
              <w:rPr>
                <w:rFonts w:ascii="Times New Roman" w:hAnsi="Times New Roman"/>
                <w:sz w:val="20"/>
                <w:szCs w:val="20"/>
              </w:rPr>
              <w:tab/>
              <w:t xml:space="preserve">______________ </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lang w:val="en-US"/>
              </w:rPr>
              <w:t>E</w:t>
            </w:r>
            <w:r w:rsidRPr="00E64FA7">
              <w:rPr>
                <w:rFonts w:ascii="Times New Roman" w:hAnsi="Times New Roman"/>
                <w:sz w:val="20"/>
                <w:szCs w:val="20"/>
              </w:rPr>
              <w:t>-</w:t>
            </w:r>
            <w:r w:rsidRPr="00E64FA7">
              <w:rPr>
                <w:rFonts w:ascii="Times New Roman" w:hAnsi="Times New Roman"/>
                <w:sz w:val="20"/>
                <w:szCs w:val="20"/>
                <w:lang w:val="en-US"/>
              </w:rPr>
              <w:t>mail</w:t>
            </w:r>
            <w:r w:rsidRPr="00E64FA7">
              <w:rPr>
                <w:rFonts w:ascii="Times New Roman" w:hAnsi="Times New Roman"/>
                <w:sz w:val="20"/>
                <w:szCs w:val="20"/>
              </w:rPr>
              <w:t>:</w:t>
            </w:r>
            <w:r w:rsidRPr="00E64FA7">
              <w:rPr>
                <w:rFonts w:ascii="Times New Roman" w:hAnsi="Times New Roman"/>
                <w:sz w:val="20"/>
                <w:szCs w:val="20"/>
              </w:rPr>
              <w:tab/>
              <w:t>_______________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ОГРН</w:t>
            </w:r>
            <w:r w:rsidRPr="00E64FA7">
              <w:rPr>
                <w:rFonts w:ascii="Times New Roman" w:hAnsi="Times New Roman"/>
                <w:sz w:val="20"/>
                <w:szCs w:val="20"/>
              </w:rPr>
              <w:tab/>
              <w:t>_____________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ИНН 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Расч. счет</w:t>
            </w:r>
            <w:r w:rsidRPr="00E64FA7">
              <w:rPr>
                <w:rFonts w:ascii="Times New Roman" w:hAnsi="Times New Roman"/>
                <w:sz w:val="20"/>
                <w:szCs w:val="20"/>
              </w:rPr>
              <w:tab/>
              <w:t>_____________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Банк получателя</w:t>
            </w:r>
            <w:r w:rsidRPr="00E64FA7">
              <w:rPr>
                <w:rFonts w:ascii="Times New Roman" w:hAnsi="Times New Roman"/>
                <w:sz w:val="20"/>
                <w:szCs w:val="20"/>
              </w:rPr>
              <w:tab/>
              <w:t>________________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Корр. счет</w:t>
            </w:r>
            <w:r w:rsidRPr="00E64FA7">
              <w:rPr>
                <w:rFonts w:ascii="Times New Roman" w:hAnsi="Times New Roman"/>
                <w:sz w:val="20"/>
                <w:szCs w:val="20"/>
              </w:rPr>
              <w:tab/>
              <w:t>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БИК</w:t>
            </w:r>
            <w:r w:rsidRPr="00E64FA7">
              <w:rPr>
                <w:rFonts w:ascii="Times New Roman" w:hAnsi="Times New Roman"/>
                <w:sz w:val="20"/>
                <w:szCs w:val="20"/>
              </w:rPr>
              <w:tab/>
              <w:t>___________</w:t>
            </w:r>
          </w:p>
          <w:p w:rsidR="007E2307" w:rsidRPr="00E64FA7" w:rsidRDefault="007E2307" w:rsidP="00E64FA7">
            <w:pPr>
              <w:widowControl w:val="0"/>
              <w:spacing w:after="0" w:line="240" w:lineRule="auto"/>
              <w:rPr>
                <w:rFonts w:ascii="Times New Roman" w:hAnsi="Times New Roman"/>
                <w:sz w:val="20"/>
                <w:szCs w:val="20"/>
              </w:rPr>
            </w:pPr>
          </w:p>
        </w:tc>
      </w:tr>
      <w:tr w:rsidR="007E2307" w:rsidRPr="00E64FA7" w:rsidTr="006B2E02">
        <w:trPr>
          <w:trHeight w:val="786"/>
        </w:trPr>
        <w:tc>
          <w:tcPr>
            <w:tcW w:w="5103" w:type="dxa"/>
            <w:shd w:val="clear" w:color="auto" w:fill="auto"/>
          </w:tcPr>
          <w:p w:rsidR="007E2307" w:rsidRPr="00E64FA7" w:rsidRDefault="007E2307" w:rsidP="00E64FA7">
            <w:pPr>
              <w:spacing w:after="0" w:line="240" w:lineRule="auto"/>
              <w:rPr>
                <w:rFonts w:ascii="Times New Roman" w:hAnsi="Times New Roman"/>
                <w:sz w:val="20"/>
                <w:szCs w:val="20"/>
              </w:rPr>
            </w:pPr>
            <w:r w:rsidRPr="00E64FA7">
              <w:rPr>
                <w:rFonts w:ascii="Times New Roman" w:hAnsi="Times New Roman"/>
                <w:sz w:val="20"/>
                <w:szCs w:val="20"/>
              </w:rPr>
              <w:t>Директор</w:t>
            </w:r>
          </w:p>
          <w:p w:rsidR="007E2307" w:rsidRPr="00E64FA7" w:rsidRDefault="007E2307" w:rsidP="00E64FA7">
            <w:pPr>
              <w:spacing w:after="0" w:line="240" w:lineRule="auto"/>
              <w:rPr>
                <w:rFonts w:ascii="Times New Roman" w:hAnsi="Times New Roman"/>
                <w:sz w:val="20"/>
                <w:szCs w:val="20"/>
              </w:rPr>
            </w:pPr>
            <w:r w:rsidRPr="00E64FA7">
              <w:rPr>
                <w:rFonts w:ascii="Times New Roman" w:hAnsi="Times New Roman"/>
                <w:sz w:val="20"/>
                <w:szCs w:val="20"/>
              </w:rPr>
              <w:t>_________________________/Е.Д.Давыдов/</w:t>
            </w:r>
          </w:p>
          <w:p w:rsidR="007E2307" w:rsidRPr="00E64FA7" w:rsidRDefault="007E2307" w:rsidP="00E64FA7">
            <w:pPr>
              <w:widowControl w:val="0"/>
              <w:spacing w:after="0" w:line="240" w:lineRule="auto"/>
              <w:rPr>
                <w:rFonts w:ascii="Times New Roman" w:hAnsi="Times New Roman"/>
                <w:sz w:val="20"/>
                <w:szCs w:val="20"/>
              </w:rPr>
            </w:pPr>
            <w:r w:rsidRPr="00E64FA7">
              <w:rPr>
                <w:rFonts w:ascii="Times New Roman" w:hAnsi="Times New Roman"/>
                <w:sz w:val="20"/>
                <w:szCs w:val="20"/>
              </w:rPr>
              <w:t>М.П.</w:t>
            </w:r>
          </w:p>
        </w:tc>
        <w:tc>
          <w:tcPr>
            <w:tcW w:w="5529" w:type="dxa"/>
            <w:shd w:val="clear" w:color="auto" w:fill="auto"/>
          </w:tcPr>
          <w:p w:rsidR="007E2307" w:rsidRPr="00E64FA7" w:rsidRDefault="007E2307" w:rsidP="00E64FA7">
            <w:pPr>
              <w:widowControl w:val="0"/>
              <w:snapToGrid w:val="0"/>
              <w:spacing w:after="0" w:line="240" w:lineRule="auto"/>
              <w:rPr>
                <w:rFonts w:ascii="Times New Roman" w:eastAsia="Calibri" w:hAnsi="Times New Roman"/>
                <w:sz w:val="20"/>
                <w:szCs w:val="20"/>
              </w:rPr>
            </w:pPr>
          </w:p>
          <w:p w:rsidR="007E2307" w:rsidRPr="00E64FA7" w:rsidRDefault="007E2307" w:rsidP="00E64FA7">
            <w:pPr>
              <w:widowControl w:val="0"/>
              <w:spacing w:after="0" w:line="240" w:lineRule="auto"/>
              <w:rPr>
                <w:rFonts w:ascii="Times New Roman" w:eastAsia="Calibri" w:hAnsi="Times New Roman"/>
                <w:sz w:val="20"/>
                <w:szCs w:val="20"/>
              </w:rPr>
            </w:pPr>
            <w:r w:rsidRPr="00E64FA7">
              <w:rPr>
                <w:rFonts w:ascii="Times New Roman" w:eastAsia="Calibri" w:hAnsi="Times New Roman"/>
                <w:sz w:val="20"/>
                <w:szCs w:val="20"/>
              </w:rPr>
              <w:t>________________________/_______________/</w:t>
            </w:r>
          </w:p>
          <w:p w:rsidR="007E2307" w:rsidRPr="00E64FA7" w:rsidRDefault="007E2307" w:rsidP="00E64FA7">
            <w:pPr>
              <w:widowControl w:val="0"/>
              <w:spacing w:after="0" w:line="240" w:lineRule="auto"/>
              <w:rPr>
                <w:rFonts w:ascii="Times New Roman" w:hAnsi="Times New Roman"/>
                <w:sz w:val="20"/>
                <w:szCs w:val="20"/>
              </w:rPr>
            </w:pPr>
            <w:r w:rsidRPr="00E64FA7">
              <w:rPr>
                <w:rFonts w:ascii="Times New Roman" w:eastAsia="Calibri" w:hAnsi="Times New Roman"/>
                <w:sz w:val="20"/>
                <w:szCs w:val="20"/>
              </w:rPr>
              <w:t>М.П.</w:t>
            </w:r>
          </w:p>
        </w:tc>
      </w:tr>
      <w:tr w:rsidR="007E2307" w:rsidRPr="00E64FA7" w:rsidTr="006B2E02">
        <w:trPr>
          <w:trHeight w:val="786"/>
        </w:trPr>
        <w:tc>
          <w:tcPr>
            <w:tcW w:w="10632" w:type="dxa"/>
            <w:gridSpan w:val="2"/>
            <w:shd w:val="clear" w:color="auto" w:fill="auto"/>
          </w:tcPr>
          <w:p w:rsidR="007E2307" w:rsidRPr="00E64FA7" w:rsidRDefault="007E2307" w:rsidP="00E64FA7">
            <w:pPr>
              <w:spacing w:after="0" w:line="240" w:lineRule="auto"/>
              <w:contextualSpacing/>
              <w:rPr>
                <w:rFonts w:ascii="Times New Roman" w:hAnsi="Times New Roman"/>
                <w:b/>
                <w:bCs/>
                <w:sz w:val="20"/>
                <w:szCs w:val="20"/>
              </w:rPr>
            </w:pPr>
            <w:r w:rsidRPr="00E64FA7">
              <w:rPr>
                <w:rFonts w:ascii="Times New Roman" w:hAnsi="Times New Roman"/>
                <w:b/>
                <w:sz w:val="20"/>
                <w:szCs w:val="20"/>
              </w:rPr>
              <w:t xml:space="preserve">Исполнитель: </w:t>
            </w:r>
          </w:p>
          <w:p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b/>
                <w:bCs/>
                <w:sz w:val="20"/>
                <w:szCs w:val="20"/>
              </w:rPr>
              <w:t>Наименование</w:t>
            </w:r>
          </w:p>
          <w:p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Юридический адрес: </w:t>
            </w:r>
          </w:p>
          <w:p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Почтовый адрес: </w:t>
            </w:r>
          </w:p>
          <w:p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ИНН / КПП </w:t>
            </w:r>
          </w:p>
          <w:p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ОГРН </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Расчетный счет № ________________________ </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в _________________________________________, </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корр. Счет № ______________________________, </w:t>
            </w:r>
          </w:p>
          <w:p w:rsidR="007E2307" w:rsidRPr="00E64FA7" w:rsidRDefault="007E2307" w:rsidP="00E64FA7">
            <w:pPr>
              <w:widowControl w:val="0"/>
              <w:spacing w:after="0" w:line="240" w:lineRule="auto"/>
              <w:contextualSpacing/>
              <w:rPr>
                <w:rFonts w:ascii="Times New Roman" w:eastAsia="Calibri" w:hAnsi="Times New Roman"/>
                <w:sz w:val="20"/>
                <w:szCs w:val="20"/>
              </w:rPr>
            </w:pPr>
            <w:r w:rsidRPr="00E64FA7">
              <w:rPr>
                <w:rFonts w:ascii="Times New Roman" w:hAnsi="Times New Roman"/>
                <w:sz w:val="20"/>
                <w:szCs w:val="20"/>
              </w:rPr>
              <w:t>БИК ______________________________________</w:t>
            </w:r>
          </w:p>
          <w:p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eastAsia="Calibri" w:hAnsi="Times New Roman"/>
                <w:sz w:val="20"/>
                <w:szCs w:val="20"/>
                <w:lang w:val="en-US"/>
              </w:rPr>
              <w:t>e</w:t>
            </w:r>
            <w:r w:rsidRPr="00E64FA7">
              <w:rPr>
                <w:rFonts w:ascii="Times New Roman" w:eastAsia="Calibri" w:hAnsi="Times New Roman"/>
                <w:sz w:val="20"/>
                <w:szCs w:val="20"/>
              </w:rPr>
              <w:t>-</w:t>
            </w:r>
            <w:r w:rsidRPr="00E64FA7">
              <w:rPr>
                <w:rFonts w:ascii="Times New Roman" w:eastAsia="Calibri" w:hAnsi="Times New Roman"/>
                <w:sz w:val="20"/>
                <w:szCs w:val="20"/>
                <w:lang w:val="en-US"/>
              </w:rPr>
              <w:t>mail</w:t>
            </w:r>
            <w:r w:rsidRPr="00E64FA7">
              <w:rPr>
                <w:rFonts w:ascii="Times New Roman" w:eastAsia="Calibri" w:hAnsi="Times New Roman"/>
                <w:sz w:val="20"/>
                <w:szCs w:val="20"/>
              </w:rPr>
              <w:t xml:space="preserve">: </w:t>
            </w:r>
            <w:r w:rsidRPr="00E64FA7">
              <w:rPr>
                <w:rStyle w:val="afc"/>
                <w:rFonts w:ascii="Times New Roman" w:eastAsia="Calibri" w:hAnsi="Times New Roman"/>
                <w:sz w:val="20"/>
                <w:szCs w:val="20"/>
              </w:rPr>
              <w:t>_____________________________________</w:t>
            </w:r>
          </w:p>
          <w:p w:rsidR="007E2307" w:rsidRPr="00E64FA7" w:rsidRDefault="007E2307" w:rsidP="00E64FA7">
            <w:pPr>
              <w:spacing w:after="0" w:line="240" w:lineRule="auto"/>
              <w:contextualSpacing/>
              <w:rPr>
                <w:rFonts w:ascii="Times New Roman" w:hAnsi="Times New Roman"/>
                <w:sz w:val="20"/>
                <w:szCs w:val="20"/>
              </w:rPr>
            </w:pPr>
          </w:p>
          <w:p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________________________ / _________________</w:t>
            </w:r>
          </w:p>
          <w:p w:rsidR="007E2307" w:rsidRPr="00E64FA7" w:rsidRDefault="007E2307" w:rsidP="00E64FA7">
            <w:pPr>
              <w:widowControl w:val="0"/>
              <w:snapToGrid w:val="0"/>
              <w:spacing w:after="0" w:line="240" w:lineRule="auto"/>
              <w:rPr>
                <w:rFonts w:ascii="Times New Roman" w:eastAsia="Calibri" w:hAnsi="Times New Roman"/>
                <w:sz w:val="20"/>
                <w:szCs w:val="20"/>
              </w:rPr>
            </w:pPr>
          </w:p>
        </w:tc>
      </w:tr>
    </w:tbl>
    <w:p w:rsidR="005438B2" w:rsidRPr="00E64FA7" w:rsidRDefault="005438B2" w:rsidP="00E64FA7">
      <w:pPr>
        <w:spacing w:after="0" w:line="240" w:lineRule="auto"/>
        <w:rPr>
          <w:rFonts w:ascii="Times New Roman" w:hAnsi="Times New Roman"/>
          <w:sz w:val="24"/>
          <w:szCs w:val="24"/>
        </w:rPr>
      </w:pPr>
    </w:p>
    <w:sectPr w:rsidR="005438B2" w:rsidRPr="00E64FA7" w:rsidSect="001C6ACF">
      <w:footerReference w:type="default" r:id="rId17"/>
      <w:pgSz w:w="11906" w:h="16838"/>
      <w:pgMar w:top="709" w:right="851" w:bottom="1134" w:left="1701"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9E3" w:rsidRDefault="005649E3">
      <w:pPr>
        <w:spacing w:after="0" w:line="240" w:lineRule="auto"/>
      </w:pPr>
      <w:r>
        <w:separator/>
      </w:r>
    </w:p>
  </w:endnote>
  <w:endnote w:type="continuationSeparator" w:id="1">
    <w:p w:rsidR="005649E3" w:rsidRDefault="00564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29" w:rsidRDefault="00E90129">
    <w:pPr>
      <w:pStyle w:val="a0"/>
    </w:pPr>
  </w:p>
  <w:p w:rsidR="00E90129" w:rsidRDefault="00E90129">
    <w:pPr>
      <w:pStyle w:val="a0"/>
      <w:spacing w:after="60"/>
    </w:pPr>
    <w:fldSimple w:instr="PAGE">
      <w:r w:rsidR="00E64FA7">
        <w:rPr>
          <w:noProof/>
        </w:rPr>
        <w:t>2</w:t>
      </w:r>
    </w:fldSimple>
  </w:p>
  <w:p w:rsidR="00E90129" w:rsidRDefault="00E90129">
    <w:pPr>
      <w:pStyle w:val="a0"/>
      <w:spacing w:after="60"/>
    </w:pPr>
    <w:r>
      <w:t xml:space="preserve">   стр. </w:t>
    </w:r>
    <w:fldSimple w:instr="PAGE">
      <w:r w:rsidR="00E64FA7">
        <w:rPr>
          <w:noProof/>
        </w:rPr>
        <w:t>2</w:t>
      </w:r>
    </w:fldSimple>
    <w:r>
      <w:t xml:space="preserve"> из </w:t>
    </w:r>
    <w:fldSimple w:instr="NUMPAGES">
      <w:r w:rsidR="00E64FA7">
        <w:rPr>
          <w:noProof/>
        </w:rPr>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29" w:rsidRDefault="00E90129">
    <w:pPr>
      <w:pStyle w:val="a0"/>
    </w:pPr>
  </w:p>
  <w:p w:rsidR="00E90129" w:rsidRDefault="00E90129">
    <w:pPr>
      <w:pStyle w:val="a0"/>
      <w:spacing w:after="60"/>
    </w:pPr>
    <w:fldSimple w:instr="PAGE">
      <w:r w:rsidR="00E64FA7">
        <w:rPr>
          <w:noProof/>
        </w:rPr>
        <w:t>16</w:t>
      </w:r>
    </w:fldSimple>
  </w:p>
  <w:p w:rsidR="00E90129" w:rsidRDefault="00E90129">
    <w:pPr>
      <w:pStyle w:val="a0"/>
      <w:spacing w:after="60"/>
    </w:pPr>
    <w:r>
      <w:t xml:space="preserve">   стр. </w:t>
    </w:r>
    <w:fldSimple w:instr="PAGE">
      <w:r w:rsidR="00E64FA7">
        <w:rPr>
          <w:noProof/>
        </w:rPr>
        <w:t>16</w:t>
      </w:r>
    </w:fldSimple>
    <w:r>
      <w:t xml:space="preserve"> из </w:t>
    </w:r>
    <w:fldSimple w:instr="NUMPAGES">
      <w:r w:rsidR="00E64FA7">
        <w:rPr>
          <w:noProof/>
        </w:rPr>
        <w:t>26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29" w:rsidRDefault="00E90129">
    <w:pPr>
      <w:pStyle w:val="a0"/>
    </w:pPr>
  </w:p>
  <w:p w:rsidR="00E90129" w:rsidRDefault="00E90129">
    <w:pPr>
      <w:pStyle w:val="a0"/>
      <w:spacing w:after="60"/>
    </w:pPr>
    <w:fldSimple w:instr="PAGE">
      <w:r w:rsidR="00E64FA7">
        <w:rPr>
          <w:noProof/>
        </w:rPr>
        <w:t>19</w:t>
      </w:r>
    </w:fldSimple>
  </w:p>
  <w:p w:rsidR="00E90129" w:rsidRDefault="00E90129">
    <w:pPr>
      <w:pStyle w:val="a0"/>
      <w:spacing w:after="60"/>
    </w:pPr>
    <w:r>
      <w:t xml:space="preserve">   стр. </w:t>
    </w:r>
    <w:fldSimple w:instr="PAGE">
      <w:r w:rsidR="00E64FA7">
        <w:rPr>
          <w:noProof/>
        </w:rPr>
        <w:t>19</w:t>
      </w:r>
    </w:fldSimple>
    <w:r>
      <w:t xml:space="preserve"> из </w:t>
    </w:r>
    <w:fldSimple w:instr="NUMPAGES">
      <w:r w:rsidR="00E64FA7">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9E3" w:rsidRDefault="005649E3">
      <w:pPr>
        <w:spacing w:after="0" w:line="240" w:lineRule="auto"/>
      </w:pPr>
      <w:r>
        <w:separator/>
      </w:r>
    </w:p>
  </w:footnote>
  <w:footnote w:type="continuationSeparator" w:id="1">
    <w:p w:rsidR="005649E3" w:rsidRDefault="005649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A6FF3"/>
    <w:multiLevelType w:val="hybridMultilevel"/>
    <w:tmpl w:val="0570FE26"/>
    <w:lvl w:ilvl="0" w:tplc="D4D6C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EE3E50"/>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7E77E1F"/>
    <w:multiLevelType w:val="hybridMultilevel"/>
    <w:tmpl w:val="9B661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3D407195"/>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EDD59D1"/>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6755FE"/>
    <w:multiLevelType w:val="hybridMultilevel"/>
    <w:tmpl w:val="7820D050"/>
    <w:lvl w:ilvl="0" w:tplc="1A94F78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DC808D4"/>
    <w:multiLevelType w:val="hybridMultilevel"/>
    <w:tmpl w:val="D7DEF62C"/>
    <w:lvl w:ilvl="0" w:tplc="04190001">
      <w:start w:val="1"/>
      <w:numFmt w:val="bullet"/>
      <w:lvlText w:val=""/>
      <w:lvlJc w:val="left"/>
      <w:pPr>
        <w:ind w:left="1324" w:hanging="360"/>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18">
    <w:nsid w:val="5F8238D1"/>
    <w:multiLevelType w:val="hybridMultilevel"/>
    <w:tmpl w:val="FBF8F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35851C0"/>
    <w:multiLevelType w:val="hybridMultilevel"/>
    <w:tmpl w:val="A4700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5"/>
  </w:num>
  <w:num w:numId="3">
    <w:abstractNumId w:val="22"/>
  </w:num>
  <w:num w:numId="4">
    <w:abstractNumId w:val="11"/>
  </w:num>
  <w:num w:numId="5">
    <w:abstractNumId w:val="15"/>
  </w:num>
  <w:num w:numId="6">
    <w:abstractNumId w:val="20"/>
  </w:num>
  <w:num w:numId="7">
    <w:abstractNumId w:val="10"/>
  </w:num>
  <w:num w:numId="8">
    <w:abstractNumId w:val="21"/>
  </w:num>
  <w:num w:numId="9">
    <w:abstractNumId w:val="24"/>
  </w:num>
  <w:num w:numId="10">
    <w:abstractNumId w:val="4"/>
  </w:num>
  <w:num w:numId="11">
    <w:abstractNumId w:val="8"/>
  </w:num>
  <w:num w:numId="12">
    <w:abstractNumId w:val="6"/>
  </w:num>
  <w:num w:numId="13">
    <w:abstractNumId w:val="25"/>
  </w:num>
  <w:num w:numId="14">
    <w:abstractNumId w:val="13"/>
  </w:num>
  <w:num w:numId="15">
    <w:abstractNumId w:val="12"/>
  </w:num>
  <w:num w:numId="16">
    <w:abstractNumId w:val="16"/>
  </w:num>
  <w:num w:numId="17">
    <w:abstractNumId w:val="1"/>
  </w:num>
  <w:num w:numId="18">
    <w:abstractNumId w:val="18"/>
  </w:num>
  <w:num w:numId="19">
    <w:abstractNumId w:val="23"/>
  </w:num>
  <w:num w:numId="20">
    <w:abstractNumId w:val="2"/>
  </w:num>
  <w:num w:numId="21">
    <w:abstractNumId w:val="19"/>
  </w:num>
  <w:num w:numId="22">
    <w:abstractNumId w:val="14"/>
  </w:num>
  <w:num w:numId="23">
    <w:abstractNumId w:val="9"/>
  </w:num>
  <w:num w:numId="24">
    <w:abstractNumId w:val="0"/>
  </w:num>
  <w:num w:numId="25">
    <w:abstractNumId w:val="17"/>
  </w:num>
  <w:num w:numId="26">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isplayHorizontalDrawingGridEvery w:val="2"/>
  <w:characterSpacingControl w:val="doNotCompress"/>
  <w:footnotePr>
    <w:footnote w:id="0"/>
    <w:footnote w:id="1"/>
  </w:footnotePr>
  <w:endnotePr>
    <w:endnote w:id="0"/>
    <w:endnote w:id="1"/>
  </w:endnotePr>
  <w:compat/>
  <w:rsids>
    <w:rsidRoot w:val="009E6C5D"/>
    <w:rsid w:val="000026BD"/>
    <w:rsid w:val="00004B6B"/>
    <w:rsid w:val="00004CE4"/>
    <w:rsid w:val="0005070E"/>
    <w:rsid w:val="00052433"/>
    <w:rsid w:val="000541BD"/>
    <w:rsid w:val="00055D43"/>
    <w:rsid w:val="0005627D"/>
    <w:rsid w:val="00056B4C"/>
    <w:rsid w:val="0006570A"/>
    <w:rsid w:val="00067E6B"/>
    <w:rsid w:val="00090C04"/>
    <w:rsid w:val="00092FCE"/>
    <w:rsid w:val="00094210"/>
    <w:rsid w:val="00096943"/>
    <w:rsid w:val="000A1467"/>
    <w:rsid w:val="000A7D47"/>
    <w:rsid w:val="000B37DE"/>
    <w:rsid w:val="000C47CF"/>
    <w:rsid w:val="000C7961"/>
    <w:rsid w:val="000D4F86"/>
    <w:rsid w:val="000E370E"/>
    <w:rsid w:val="000F303E"/>
    <w:rsid w:val="0010087D"/>
    <w:rsid w:val="0011303D"/>
    <w:rsid w:val="001147CA"/>
    <w:rsid w:val="00116C88"/>
    <w:rsid w:val="00124CA9"/>
    <w:rsid w:val="0013300A"/>
    <w:rsid w:val="0013626E"/>
    <w:rsid w:val="001472B9"/>
    <w:rsid w:val="00151372"/>
    <w:rsid w:val="00152FB2"/>
    <w:rsid w:val="00154C0D"/>
    <w:rsid w:val="0015756C"/>
    <w:rsid w:val="001734E2"/>
    <w:rsid w:val="00180818"/>
    <w:rsid w:val="00181FD1"/>
    <w:rsid w:val="00182720"/>
    <w:rsid w:val="001A2B8D"/>
    <w:rsid w:val="001A5E3C"/>
    <w:rsid w:val="001B3975"/>
    <w:rsid w:val="001B40ED"/>
    <w:rsid w:val="001C6ACF"/>
    <w:rsid w:val="001C771F"/>
    <w:rsid w:val="001E14BF"/>
    <w:rsid w:val="001E5C7A"/>
    <w:rsid w:val="001E5EE2"/>
    <w:rsid w:val="001F6CB5"/>
    <w:rsid w:val="00204AAB"/>
    <w:rsid w:val="002134EC"/>
    <w:rsid w:val="00214543"/>
    <w:rsid w:val="00230FAA"/>
    <w:rsid w:val="002413D3"/>
    <w:rsid w:val="0024160F"/>
    <w:rsid w:val="00254FB3"/>
    <w:rsid w:val="00263D44"/>
    <w:rsid w:val="002658AB"/>
    <w:rsid w:val="002748C3"/>
    <w:rsid w:val="002773FF"/>
    <w:rsid w:val="002844C9"/>
    <w:rsid w:val="0029174C"/>
    <w:rsid w:val="002A291E"/>
    <w:rsid w:val="002A4DF8"/>
    <w:rsid w:val="002B5A29"/>
    <w:rsid w:val="002D499B"/>
    <w:rsid w:val="002D4B2A"/>
    <w:rsid w:val="002E3671"/>
    <w:rsid w:val="002E6F46"/>
    <w:rsid w:val="002F4479"/>
    <w:rsid w:val="002F611E"/>
    <w:rsid w:val="002F7BFC"/>
    <w:rsid w:val="00353BDC"/>
    <w:rsid w:val="003542EC"/>
    <w:rsid w:val="003627EC"/>
    <w:rsid w:val="0036482F"/>
    <w:rsid w:val="003863E8"/>
    <w:rsid w:val="00390339"/>
    <w:rsid w:val="00393727"/>
    <w:rsid w:val="003A07A8"/>
    <w:rsid w:val="003A6DC0"/>
    <w:rsid w:val="003C09B1"/>
    <w:rsid w:val="003C312B"/>
    <w:rsid w:val="003D1ABE"/>
    <w:rsid w:val="003E2D7A"/>
    <w:rsid w:val="003E32DE"/>
    <w:rsid w:val="003E4DA6"/>
    <w:rsid w:val="003F09BF"/>
    <w:rsid w:val="003F68D6"/>
    <w:rsid w:val="00403DA5"/>
    <w:rsid w:val="00440417"/>
    <w:rsid w:val="00440EBF"/>
    <w:rsid w:val="00442AAD"/>
    <w:rsid w:val="004520FC"/>
    <w:rsid w:val="00453A07"/>
    <w:rsid w:val="0045661C"/>
    <w:rsid w:val="00460BF9"/>
    <w:rsid w:val="004637CA"/>
    <w:rsid w:val="004705CB"/>
    <w:rsid w:val="0047233B"/>
    <w:rsid w:val="00475774"/>
    <w:rsid w:val="00477BD9"/>
    <w:rsid w:val="004867F9"/>
    <w:rsid w:val="00490506"/>
    <w:rsid w:val="004B0DDB"/>
    <w:rsid w:val="004C6569"/>
    <w:rsid w:val="004D5C33"/>
    <w:rsid w:val="004E0CFC"/>
    <w:rsid w:val="004E6B30"/>
    <w:rsid w:val="004F2251"/>
    <w:rsid w:val="004F48E9"/>
    <w:rsid w:val="0051571A"/>
    <w:rsid w:val="00515F07"/>
    <w:rsid w:val="005213D7"/>
    <w:rsid w:val="00523495"/>
    <w:rsid w:val="00525253"/>
    <w:rsid w:val="005438B2"/>
    <w:rsid w:val="00545D00"/>
    <w:rsid w:val="00563EB9"/>
    <w:rsid w:val="005649E3"/>
    <w:rsid w:val="00564FC3"/>
    <w:rsid w:val="005905A1"/>
    <w:rsid w:val="00592367"/>
    <w:rsid w:val="005A46D2"/>
    <w:rsid w:val="005A6BEE"/>
    <w:rsid w:val="005B1C3A"/>
    <w:rsid w:val="005B2FB6"/>
    <w:rsid w:val="005C1708"/>
    <w:rsid w:val="005C1E80"/>
    <w:rsid w:val="005C2563"/>
    <w:rsid w:val="005C3573"/>
    <w:rsid w:val="005C6A96"/>
    <w:rsid w:val="005D0746"/>
    <w:rsid w:val="005D2F75"/>
    <w:rsid w:val="00600EA0"/>
    <w:rsid w:val="00601134"/>
    <w:rsid w:val="00611291"/>
    <w:rsid w:val="00611A0E"/>
    <w:rsid w:val="00620216"/>
    <w:rsid w:val="0062517C"/>
    <w:rsid w:val="00634135"/>
    <w:rsid w:val="00640323"/>
    <w:rsid w:val="00640FCD"/>
    <w:rsid w:val="00657667"/>
    <w:rsid w:val="00657F30"/>
    <w:rsid w:val="006607DF"/>
    <w:rsid w:val="00661B05"/>
    <w:rsid w:val="0066538B"/>
    <w:rsid w:val="0066541B"/>
    <w:rsid w:val="00674E0C"/>
    <w:rsid w:val="00695A06"/>
    <w:rsid w:val="006A57A9"/>
    <w:rsid w:val="006B6853"/>
    <w:rsid w:val="006C0D65"/>
    <w:rsid w:val="006D0650"/>
    <w:rsid w:val="006D2417"/>
    <w:rsid w:val="006D6780"/>
    <w:rsid w:val="006E08CF"/>
    <w:rsid w:val="006F2A8A"/>
    <w:rsid w:val="00700957"/>
    <w:rsid w:val="0072138D"/>
    <w:rsid w:val="0072267D"/>
    <w:rsid w:val="007227D1"/>
    <w:rsid w:val="00725913"/>
    <w:rsid w:val="007350AD"/>
    <w:rsid w:val="00737106"/>
    <w:rsid w:val="007404C5"/>
    <w:rsid w:val="00753252"/>
    <w:rsid w:val="007559D9"/>
    <w:rsid w:val="00761FA1"/>
    <w:rsid w:val="00766637"/>
    <w:rsid w:val="007845AA"/>
    <w:rsid w:val="00786A50"/>
    <w:rsid w:val="00787F89"/>
    <w:rsid w:val="007948A3"/>
    <w:rsid w:val="007C358F"/>
    <w:rsid w:val="007C6F8F"/>
    <w:rsid w:val="007D18F2"/>
    <w:rsid w:val="007D51F0"/>
    <w:rsid w:val="007D5BF4"/>
    <w:rsid w:val="007E2307"/>
    <w:rsid w:val="007F12BD"/>
    <w:rsid w:val="00804EDF"/>
    <w:rsid w:val="00814537"/>
    <w:rsid w:val="00826EEA"/>
    <w:rsid w:val="00832D2E"/>
    <w:rsid w:val="0084519F"/>
    <w:rsid w:val="00852233"/>
    <w:rsid w:val="0085672B"/>
    <w:rsid w:val="00862BF0"/>
    <w:rsid w:val="00863AD9"/>
    <w:rsid w:val="00865CFB"/>
    <w:rsid w:val="0086665E"/>
    <w:rsid w:val="008803AB"/>
    <w:rsid w:val="00880A96"/>
    <w:rsid w:val="00881E81"/>
    <w:rsid w:val="00891293"/>
    <w:rsid w:val="00895048"/>
    <w:rsid w:val="008B5877"/>
    <w:rsid w:val="008D46EE"/>
    <w:rsid w:val="008E1AE6"/>
    <w:rsid w:val="008F2411"/>
    <w:rsid w:val="008F6CC4"/>
    <w:rsid w:val="008F73EE"/>
    <w:rsid w:val="00903675"/>
    <w:rsid w:val="009147E4"/>
    <w:rsid w:val="00933F56"/>
    <w:rsid w:val="00971643"/>
    <w:rsid w:val="0097396D"/>
    <w:rsid w:val="00977E50"/>
    <w:rsid w:val="009D0507"/>
    <w:rsid w:val="009D1997"/>
    <w:rsid w:val="009D65CA"/>
    <w:rsid w:val="009E3F96"/>
    <w:rsid w:val="009E6C5D"/>
    <w:rsid w:val="009E6D61"/>
    <w:rsid w:val="009F175B"/>
    <w:rsid w:val="00A03AD1"/>
    <w:rsid w:val="00A0510F"/>
    <w:rsid w:val="00A10AAE"/>
    <w:rsid w:val="00A15B3D"/>
    <w:rsid w:val="00A1721E"/>
    <w:rsid w:val="00A24E4E"/>
    <w:rsid w:val="00A253C9"/>
    <w:rsid w:val="00A3133A"/>
    <w:rsid w:val="00A352B8"/>
    <w:rsid w:val="00A35802"/>
    <w:rsid w:val="00A45A44"/>
    <w:rsid w:val="00A45A50"/>
    <w:rsid w:val="00A51C13"/>
    <w:rsid w:val="00A54E59"/>
    <w:rsid w:val="00A66397"/>
    <w:rsid w:val="00A7657E"/>
    <w:rsid w:val="00A76603"/>
    <w:rsid w:val="00A83ECB"/>
    <w:rsid w:val="00AA2309"/>
    <w:rsid w:val="00AA7CF0"/>
    <w:rsid w:val="00AB5202"/>
    <w:rsid w:val="00AB54CE"/>
    <w:rsid w:val="00AC065E"/>
    <w:rsid w:val="00AD2CD3"/>
    <w:rsid w:val="00AD5596"/>
    <w:rsid w:val="00AE1547"/>
    <w:rsid w:val="00AE7A30"/>
    <w:rsid w:val="00AF442C"/>
    <w:rsid w:val="00B1042A"/>
    <w:rsid w:val="00B12F24"/>
    <w:rsid w:val="00B1776D"/>
    <w:rsid w:val="00B2407B"/>
    <w:rsid w:val="00B25DB6"/>
    <w:rsid w:val="00B27843"/>
    <w:rsid w:val="00B317ED"/>
    <w:rsid w:val="00B35086"/>
    <w:rsid w:val="00B46B03"/>
    <w:rsid w:val="00B472AC"/>
    <w:rsid w:val="00B527BA"/>
    <w:rsid w:val="00B57445"/>
    <w:rsid w:val="00B605DE"/>
    <w:rsid w:val="00B61980"/>
    <w:rsid w:val="00B6619D"/>
    <w:rsid w:val="00B77A4D"/>
    <w:rsid w:val="00B77C4E"/>
    <w:rsid w:val="00B82AAF"/>
    <w:rsid w:val="00B87CA3"/>
    <w:rsid w:val="00B94D59"/>
    <w:rsid w:val="00BA0FA7"/>
    <w:rsid w:val="00BB3C56"/>
    <w:rsid w:val="00BB79CE"/>
    <w:rsid w:val="00BC0E34"/>
    <w:rsid w:val="00BE4F7E"/>
    <w:rsid w:val="00BE6EF8"/>
    <w:rsid w:val="00BF2BC8"/>
    <w:rsid w:val="00BF5543"/>
    <w:rsid w:val="00C00037"/>
    <w:rsid w:val="00C05DE9"/>
    <w:rsid w:val="00C15177"/>
    <w:rsid w:val="00C23452"/>
    <w:rsid w:val="00C24E34"/>
    <w:rsid w:val="00C33901"/>
    <w:rsid w:val="00C36CA1"/>
    <w:rsid w:val="00C52733"/>
    <w:rsid w:val="00C676B5"/>
    <w:rsid w:val="00C75DF8"/>
    <w:rsid w:val="00C82F64"/>
    <w:rsid w:val="00C8574C"/>
    <w:rsid w:val="00C862CD"/>
    <w:rsid w:val="00C908CC"/>
    <w:rsid w:val="00C92790"/>
    <w:rsid w:val="00CB56CA"/>
    <w:rsid w:val="00CB7C85"/>
    <w:rsid w:val="00CC1A9E"/>
    <w:rsid w:val="00CC26B5"/>
    <w:rsid w:val="00CF6176"/>
    <w:rsid w:val="00D00520"/>
    <w:rsid w:val="00D018D3"/>
    <w:rsid w:val="00D078BF"/>
    <w:rsid w:val="00D12CD9"/>
    <w:rsid w:val="00D23BD5"/>
    <w:rsid w:val="00D251A1"/>
    <w:rsid w:val="00D26611"/>
    <w:rsid w:val="00D34373"/>
    <w:rsid w:val="00D37154"/>
    <w:rsid w:val="00D37A2C"/>
    <w:rsid w:val="00D46227"/>
    <w:rsid w:val="00D55E2C"/>
    <w:rsid w:val="00D64D40"/>
    <w:rsid w:val="00D9085C"/>
    <w:rsid w:val="00DA120F"/>
    <w:rsid w:val="00DA1CAC"/>
    <w:rsid w:val="00DA31AA"/>
    <w:rsid w:val="00DB5976"/>
    <w:rsid w:val="00DB5CD7"/>
    <w:rsid w:val="00DC104C"/>
    <w:rsid w:val="00DD114E"/>
    <w:rsid w:val="00DD2745"/>
    <w:rsid w:val="00DD3FB1"/>
    <w:rsid w:val="00DD4552"/>
    <w:rsid w:val="00E01CB3"/>
    <w:rsid w:val="00E24F08"/>
    <w:rsid w:val="00E30464"/>
    <w:rsid w:val="00E3466B"/>
    <w:rsid w:val="00E3498A"/>
    <w:rsid w:val="00E359AF"/>
    <w:rsid w:val="00E365DD"/>
    <w:rsid w:val="00E367B8"/>
    <w:rsid w:val="00E57CA0"/>
    <w:rsid w:val="00E61A00"/>
    <w:rsid w:val="00E64FA7"/>
    <w:rsid w:val="00E7109C"/>
    <w:rsid w:val="00E90129"/>
    <w:rsid w:val="00E91AB3"/>
    <w:rsid w:val="00E941C9"/>
    <w:rsid w:val="00E961F1"/>
    <w:rsid w:val="00EA03F4"/>
    <w:rsid w:val="00EA17EE"/>
    <w:rsid w:val="00EA53BA"/>
    <w:rsid w:val="00EB28DB"/>
    <w:rsid w:val="00EB4E3A"/>
    <w:rsid w:val="00EB57B1"/>
    <w:rsid w:val="00EC0839"/>
    <w:rsid w:val="00EC6162"/>
    <w:rsid w:val="00ED141B"/>
    <w:rsid w:val="00ED7ABE"/>
    <w:rsid w:val="00F029BA"/>
    <w:rsid w:val="00F104CF"/>
    <w:rsid w:val="00F16EE3"/>
    <w:rsid w:val="00F20977"/>
    <w:rsid w:val="00F274FE"/>
    <w:rsid w:val="00F314EB"/>
    <w:rsid w:val="00F45C2B"/>
    <w:rsid w:val="00F51180"/>
    <w:rsid w:val="00F527B5"/>
    <w:rsid w:val="00F539E7"/>
    <w:rsid w:val="00F67CB5"/>
    <w:rsid w:val="00F86168"/>
    <w:rsid w:val="00F90B88"/>
    <w:rsid w:val="00F95B9B"/>
    <w:rsid w:val="00FA7A91"/>
    <w:rsid w:val="00FB7DE1"/>
    <w:rsid w:val="00FD3FDF"/>
    <w:rsid w:val="00FD41A3"/>
    <w:rsid w:val="00FD75C2"/>
    <w:rsid w:val="00FE00B9"/>
    <w:rsid w:val="00FE056B"/>
    <w:rsid w:val="00FE748D"/>
    <w:rsid w:val="00FF2D72"/>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73"/>
    <w:pPr>
      <w:spacing w:after="200" w:line="276" w:lineRule="auto"/>
    </w:pPr>
    <w:rPr>
      <w:sz w:val="22"/>
      <w:szCs w:val="22"/>
    </w:rPr>
  </w:style>
  <w:style w:type="paragraph" w:styleId="1">
    <w:name w:val="heading 1"/>
    <w:basedOn w:val="a0"/>
    <w:next w:val="a1"/>
    <w:qFormat/>
    <w:rsid w:val="00D34373"/>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D34373"/>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D34373"/>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D34373"/>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D34373"/>
    <w:rPr>
      <w:rFonts w:ascii="Tahoma" w:hAnsi="Tahoma" w:cs="Tahoma"/>
      <w:sz w:val="16"/>
      <w:szCs w:val="16"/>
    </w:rPr>
  </w:style>
  <w:style w:type="character" w:styleId="a6">
    <w:name w:val="annotation reference"/>
    <w:rsid w:val="00D34373"/>
    <w:rPr>
      <w:sz w:val="16"/>
      <w:szCs w:val="16"/>
    </w:rPr>
  </w:style>
  <w:style w:type="character" w:customStyle="1" w:styleId="a7">
    <w:name w:val="Текст примечания Знак"/>
    <w:rsid w:val="00D34373"/>
    <w:rPr>
      <w:sz w:val="20"/>
      <w:szCs w:val="20"/>
    </w:rPr>
  </w:style>
  <w:style w:type="character" w:customStyle="1" w:styleId="a8">
    <w:name w:val="Тема примечания Знак"/>
    <w:rsid w:val="00D34373"/>
    <w:rPr>
      <w:b/>
      <w:bCs/>
      <w:sz w:val="20"/>
      <w:szCs w:val="20"/>
    </w:rPr>
  </w:style>
  <w:style w:type="character" w:customStyle="1" w:styleId="u">
    <w:name w:val="u"/>
    <w:basedOn w:val="a2"/>
    <w:rsid w:val="00D34373"/>
  </w:style>
  <w:style w:type="character" w:customStyle="1" w:styleId="ep">
    <w:name w:val="ep"/>
    <w:basedOn w:val="a2"/>
    <w:rsid w:val="00D34373"/>
  </w:style>
  <w:style w:type="character" w:customStyle="1" w:styleId="blk">
    <w:name w:val="blk"/>
    <w:basedOn w:val="a2"/>
    <w:rsid w:val="00D34373"/>
  </w:style>
  <w:style w:type="character" w:customStyle="1" w:styleId="ListLabel1">
    <w:name w:val="ListLabel 1"/>
    <w:rsid w:val="00D34373"/>
    <w:rPr>
      <w:rFonts w:cs="Times New Roman"/>
      <w:sz w:val="24"/>
      <w:szCs w:val="24"/>
    </w:rPr>
  </w:style>
  <w:style w:type="character" w:customStyle="1" w:styleId="-">
    <w:name w:val="Интернет-ссылка"/>
    <w:rsid w:val="00D34373"/>
    <w:rPr>
      <w:color w:val="000080"/>
      <w:u w:val="single"/>
      <w:lang w:val="ru-RU" w:eastAsia="ru-RU" w:bidi="ru-RU"/>
    </w:rPr>
  </w:style>
  <w:style w:type="character" w:customStyle="1" w:styleId="a9">
    <w:name w:val="Основной текст + Курсив"/>
    <w:rsid w:val="00D34373"/>
    <w:rPr>
      <w:rFonts w:ascii="Times New Roman" w:hAnsi="Times New Roman" w:cs="Times New Roman"/>
      <w:i/>
      <w:iCs/>
      <w:spacing w:val="0"/>
      <w:sz w:val="26"/>
      <w:szCs w:val="26"/>
    </w:rPr>
  </w:style>
  <w:style w:type="character" w:customStyle="1" w:styleId="WW8Num22z0">
    <w:name w:val="WW8Num22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D34373"/>
  </w:style>
  <w:style w:type="character" w:customStyle="1" w:styleId="WW-">
    <w:name w:val="WW-Строгий"/>
    <w:rsid w:val="00D34373"/>
    <w:rPr>
      <w:b/>
      <w:bCs/>
    </w:rPr>
  </w:style>
  <w:style w:type="character" w:customStyle="1" w:styleId="FontStyle13">
    <w:name w:val="Font Style13"/>
    <w:rsid w:val="00D34373"/>
    <w:rPr>
      <w:rFonts w:ascii="Times New Roman" w:hAnsi="Times New Roman" w:cs="Times New Roman"/>
      <w:sz w:val="22"/>
      <w:szCs w:val="22"/>
    </w:rPr>
  </w:style>
  <w:style w:type="character" w:customStyle="1" w:styleId="WW8Num28z0">
    <w:name w:val="WW8Num28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D34373"/>
    <w:rPr>
      <w:rFonts w:ascii="Cambria" w:hAnsi="Cambria"/>
      <w:color w:val="404040"/>
      <w:sz w:val="20"/>
      <w:szCs w:val="20"/>
    </w:rPr>
  </w:style>
  <w:style w:type="character" w:customStyle="1" w:styleId="11">
    <w:name w:val="Заголовок 1 Знак"/>
    <w:uiPriority w:val="9"/>
    <w:rsid w:val="00D34373"/>
    <w:rPr>
      <w:rFonts w:ascii="Cambria" w:hAnsi="Cambria"/>
      <w:b/>
      <w:bCs/>
      <w:color w:val="365F91"/>
      <w:sz w:val="28"/>
      <w:szCs w:val="28"/>
    </w:rPr>
  </w:style>
  <w:style w:type="character" w:customStyle="1" w:styleId="3">
    <w:name w:val="Стиль3 Знак"/>
    <w:rsid w:val="00D34373"/>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D34373"/>
  </w:style>
  <w:style w:type="character" w:styleId="aa">
    <w:name w:val="page number"/>
    <w:rsid w:val="00D34373"/>
    <w:rPr>
      <w:rFonts w:ascii="Times New Roman" w:hAnsi="Times New Roman"/>
    </w:rPr>
  </w:style>
  <w:style w:type="character" w:customStyle="1" w:styleId="ab">
    <w:name w:val="Нижний колонтитул Знак"/>
    <w:rsid w:val="00D34373"/>
    <w:rPr>
      <w:rFonts w:ascii="Times New Roman" w:eastAsia="Times New Roman" w:hAnsi="Times New Roman" w:cs="Times New Roman"/>
      <w:sz w:val="24"/>
      <w:szCs w:val="20"/>
    </w:rPr>
  </w:style>
  <w:style w:type="character" w:customStyle="1" w:styleId="30">
    <w:name w:val="Основной текст 3 Знак"/>
    <w:rsid w:val="00D34373"/>
    <w:rPr>
      <w:sz w:val="16"/>
      <w:szCs w:val="16"/>
    </w:rPr>
  </w:style>
  <w:style w:type="character" w:customStyle="1" w:styleId="ListLabel2">
    <w:name w:val="ListLabel 2"/>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D34373"/>
    <w:rPr>
      <w:rFonts w:cs="Times New Roman"/>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ListLabel4">
    <w:name w:val="ListLabel 4"/>
    <w:rsid w:val="00D34373"/>
    <w:rPr>
      <w:b/>
      <w:bCs/>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5">
    <w:name w:val="ListLabel 5"/>
    <w:rsid w:val="00D34373"/>
    <w:rPr>
      <w:b w:val="0"/>
      <w:bCs w:val="0"/>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6">
    <w:name w:val="ListLabel 6"/>
    <w:rsid w:val="00D34373"/>
    <w:rPr>
      <w:b w:val="0"/>
      <w:bCs w:val="0"/>
      <w:i w:val="0"/>
      <w:iCs w:val="0"/>
    </w:rPr>
  </w:style>
  <w:style w:type="character" w:customStyle="1" w:styleId="ListLabel7">
    <w:name w:val="ListLabel 7"/>
    <w:rsid w:val="00D34373"/>
    <w:rPr>
      <w:rFonts w:cs="Times New Roman"/>
    </w:rPr>
  </w:style>
  <w:style w:type="character" w:customStyle="1" w:styleId="ListLabel8">
    <w:name w:val="ListLabel 8"/>
    <w:rsid w:val="00D34373"/>
    <w:rPr>
      <w:rFonts w:cs="Symbol"/>
      <w:color w:val="00000A"/>
    </w:rPr>
  </w:style>
  <w:style w:type="character" w:customStyle="1" w:styleId="ListLabel9">
    <w:name w:val="ListLabel 9"/>
    <w:rsid w:val="00D34373"/>
    <w:rPr>
      <w:rFonts w:cs="Symbol"/>
    </w:rPr>
  </w:style>
  <w:style w:type="character" w:customStyle="1" w:styleId="ListLabel10">
    <w:name w:val="ListLabel 10"/>
    <w:rsid w:val="00D34373"/>
    <w:rPr>
      <w:rFonts w:cs="Courier New"/>
    </w:rPr>
  </w:style>
  <w:style w:type="character" w:customStyle="1" w:styleId="ListLabel11">
    <w:name w:val="ListLabel 11"/>
    <w:rsid w:val="00D34373"/>
    <w:rPr>
      <w:rFonts w:eastAsia="Times New Roman" w:cs="Times New Roman"/>
    </w:rPr>
  </w:style>
  <w:style w:type="character" w:customStyle="1" w:styleId="ListLabel12">
    <w:name w:val="ListLabel 12"/>
    <w:rsid w:val="00D34373"/>
    <w:rPr>
      <w:sz w:val="24"/>
      <w:szCs w:val="24"/>
    </w:rPr>
  </w:style>
  <w:style w:type="character" w:customStyle="1" w:styleId="ListLabel13">
    <w:name w:val="ListLabel 13"/>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D34373"/>
    <w:rPr>
      <w:rFonts w:cs="Symbol"/>
    </w:rPr>
  </w:style>
  <w:style w:type="character" w:customStyle="1" w:styleId="ListLabel15">
    <w:name w:val="ListLabel 15"/>
    <w:rsid w:val="00D34373"/>
    <w:rPr>
      <w:sz w:val="24"/>
      <w:szCs w:val="24"/>
    </w:rPr>
  </w:style>
  <w:style w:type="character" w:customStyle="1" w:styleId="ListLabel16">
    <w:name w:val="ListLabel 16"/>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D34373"/>
    <w:rPr>
      <w:rFonts w:cs="Symbol"/>
    </w:rPr>
  </w:style>
  <w:style w:type="character" w:customStyle="1" w:styleId="ListLabel18">
    <w:name w:val="ListLabel 18"/>
    <w:rsid w:val="00D34373"/>
    <w:rPr>
      <w:rFonts w:cs="Symbol"/>
    </w:rPr>
  </w:style>
  <w:style w:type="character" w:customStyle="1" w:styleId="ListLabel19">
    <w:name w:val="ListLabel 19"/>
    <w:rsid w:val="00D34373"/>
    <w:rPr>
      <w:rFonts w:cs="Symbol"/>
    </w:rPr>
  </w:style>
  <w:style w:type="character" w:customStyle="1" w:styleId="ListLabel20">
    <w:name w:val="ListLabel 20"/>
    <w:rsid w:val="00D34373"/>
    <w:rPr>
      <w:rFonts w:cs="Symbol"/>
    </w:rPr>
  </w:style>
  <w:style w:type="paragraph" w:customStyle="1" w:styleId="ac">
    <w:name w:val="Заголовок"/>
    <w:basedOn w:val="a0"/>
    <w:next w:val="a1"/>
    <w:rsid w:val="00D34373"/>
    <w:pPr>
      <w:keepNext/>
      <w:spacing w:before="240" w:after="120"/>
    </w:pPr>
    <w:rPr>
      <w:rFonts w:ascii="Arial" w:eastAsia="Microsoft YaHei" w:hAnsi="Arial" w:cs="Mangal"/>
      <w:sz w:val="28"/>
      <w:szCs w:val="28"/>
    </w:rPr>
  </w:style>
  <w:style w:type="paragraph" w:styleId="a1">
    <w:name w:val="Body Text"/>
    <w:basedOn w:val="a0"/>
    <w:link w:val="ad"/>
    <w:rsid w:val="00D34373"/>
    <w:pPr>
      <w:spacing w:after="120"/>
    </w:pPr>
    <w:rPr>
      <w:rFonts w:cs="Times New Roman"/>
    </w:rPr>
  </w:style>
  <w:style w:type="paragraph" w:styleId="ae">
    <w:name w:val="List"/>
    <w:basedOn w:val="a1"/>
    <w:rsid w:val="00D34373"/>
    <w:rPr>
      <w:rFonts w:cs="Mangal"/>
    </w:rPr>
  </w:style>
  <w:style w:type="paragraph" w:styleId="af">
    <w:name w:val="Title"/>
    <w:basedOn w:val="a0"/>
    <w:qFormat/>
    <w:rsid w:val="00D34373"/>
    <w:pPr>
      <w:suppressLineNumbers/>
      <w:spacing w:before="120" w:after="120"/>
    </w:pPr>
    <w:rPr>
      <w:rFonts w:cs="Mangal"/>
      <w:i/>
      <w:iCs/>
      <w:sz w:val="24"/>
      <w:szCs w:val="24"/>
    </w:rPr>
  </w:style>
  <w:style w:type="paragraph" w:styleId="af0">
    <w:name w:val="index heading"/>
    <w:basedOn w:val="a0"/>
    <w:rsid w:val="00D34373"/>
    <w:pPr>
      <w:suppressLineNumbers/>
    </w:pPr>
    <w:rPr>
      <w:rFonts w:cs="Mangal"/>
    </w:rPr>
  </w:style>
  <w:style w:type="paragraph" w:customStyle="1" w:styleId="af1">
    <w:name w:val="Заглавие"/>
    <w:basedOn w:val="a0"/>
    <w:next w:val="af2"/>
    <w:rsid w:val="00D34373"/>
    <w:pPr>
      <w:suppressLineNumbers/>
      <w:spacing w:before="120" w:after="120"/>
      <w:jc w:val="center"/>
    </w:pPr>
    <w:rPr>
      <w:rFonts w:cs="Mangal"/>
      <w:b/>
      <w:bCs/>
      <w:i/>
      <w:iCs/>
      <w:sz w:val="24"/>
      <w:szCs w:val="24"/>
    </w:rPr>
  </w:style>
  <w:style w:type="paragraph" w:styleId="af2">
    <w:name w:val="Subtitle"/>
    <w:basedOn w:val="ac"/>
    <w:next w:val="a1"/>
    <w:qFormat/>
    <w:rsid w:val="00D34373"/>
    <w:pPr>
      <w:jc w:val="center"/>
    </w:pPr>
    <w:rPr>
      <w:i/>
      <w:iCs/>
    </w:rPr>
  </w:style>
  <w:style w:type="paragraph" w:customStyle="1" w:styleId="ConsPlusNormal">
    <w:name w:val="ConsPlusNormal"/>
    <w:rsid w:val="00D34373"/>
    <w:pPr>
      <w:widowControl w:val="0"/>
      <w:suppressAutoHyphens/>
      <w:spacing w:line="100" w:lineRule="atLeast"/>
    </w:pPr>
    <w:rPr>
      <w:rFonts w:ascii="Arial" w:hAnsi="Arial" w:cs="Arial"/>
      <w:color w:val="00000A"/>
    </w:rPr>
  </w:style>
  <w:style w:type="paragraph" w:styleId="af3">
    <w:name w:val="Balloon Text"/>
    <w:basedOn w:val="a0"/>
    <w:rsid w:val="00D34373"/>
    <w:pPr>
      <w:spacing w:after="0" w:line="100" w:lineRule="atLeast"/>
    </w:pPr>
    <w:rPr>
      <w:rFonts w:ascii="Tahoma" w:hAnsi="Tahoma" w:cs="Tahoma"/>
      <w:sz w:val="16"/>
      <w:szCs w:val="16"/>
    </w:rPr>
  </w:style>
  <w:style w:type="paragraph" w:styleId="af4">
    <w:name w:val="annotation text"/>
    <w:basedOn w:val="a0"/>
    <w:rsid w:val="00D34373"/>
    <w:pPr>
      <w:spacing w:line="100" w:lineRule="atLeast"/>
    </w:pPr>
    <w:rPr>
      <w:sz w:val="20"/>
      <w:szCs w:val="20"/>
    </w:rPr>
  </w:style>
  <w:style w:type="paragraph" w:styleId="af5">
    <w:name w:val="annotation subject"/>
    <w:basedOn w:val="af4"/>
    <w:rsid w:val="00D34373"/>
    <w:rPr>
      <w:b/>
      <w:bCs/>
    </w:rPr>
  </w:style>
  <w:style w:type="paragraph" w:customStyle="1" w:styleId="ConsNormal">
    <w:name w:val="ConsNormal"/>
    <w:rsid w:val="00D34373"/>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D34373"/>
    <w:pPr>
      <w:suppressLineNumbers/>
    </w:pPr>
  </w:style>
  <w:style w:type="paragraph" w:customStyle="1" w:styleId="af7">
    <w:name w:val="Заголовок таблицы"/>
    <w:basedOn w:val="af6"/>
    <w:rsid w:val="00D34373"/>
    <w:pPr>
      <w:jc w:val="center"/>
    </w:pPr>
    <w:rPr>
      <w:b/>
      <w:bCs/>
    </w:rPr>
  </w:style>
  <w:style w:type="paragraph" w:customStyle="1" w:styleId="12">
    <w:name w:val="Без интервала1"/>
    <w:rsid w:val="00D34373"/>
    <w:pPr>
      <w:suppressAutoHyphens/>
      <w:spacing w:after="200" w:line="276" w:lineRule="auto"/>
    </w:pPr>
    <w:rPr>
      <w:color w:val="00000A"/>
      <w:sz w:val="22"/>
      <w:szCs w:val="22"/>
      <w:lang w:eastAsia="en-US"/>
    </w:rPr>
  </w:style>
  <w:style w:type="paragraph" w:customStyle="1" w:styleId="21">
    <w:name w:val="Основной текст 21"/>
    <w:basedOn w:val="a0"/>
    <w:rsid w:val="00D34373"/>
    <w:pPr>
      <w:jc w:val="both"/>
    </w:pPr>
  </w:style>
  <w:style w:type="paragraph" w:customStyle="1" w:styleId="210">
    <w:name w:val="Основной текст с отступом 21"/>
    <w:basedOn w:val="a0"/>
    <w:rsid w:val="00D34373"/>
    <w:pPr>
      <w:ind w:firstLine="720"/>
      <w:jc w:val="both"/>
    </w:pPr>
  </w:style>
  <w:style w:type="paragraph" w:styleId="af8">
    <w:name w:val="Body Text Indent"/>
    <w:basedOn w:val="a0"/>
    <w:rsid w:val="00D34373"/>
    <w:pPr>
      <w:ind w:left="283" w:firstLine="720"/>
      <w:jc w:val="both"/>
    </w:pPr>
    <w:rPr>
      <w:sz w:val="28"/>
    </w:rPr>
  </w:style>
  <w:style w:type="paragraph" w:customStyle="1" w:styleId="WW-0">
    <w:name w:val="WW-Обычный (веб)"/>
    <w:basedOn w:val="a0"/>
    <w:rsid w:val="00D34373"/>
    <w:pPr>
      <w:spacing w:before="100" w:after="100"/>
    </w:pPr>
    <w:rPr>
      <w:rFonts w:ascii="Arial Unicode MS" w:eastAsia="Arial Unicode MS" w:hAnsi="Arial Unicode MS" w:cs="Arial Unicode MS"/>
      <w:sz w:val="24"/>
    </w:rPr>
  </w:style>
  <w:style w:type="paragraph" w:styleId="af9">
    <w:name w:val="Normal (Web)"/>
    <w:basedOn w:val="a0"/>
    <w:rsid w:val="00D34373"/>
    <w:rPr>
      <w:rFonts w:ascii="Times New Roman" w:hAnsi="Times New Roman" w:cs="Times New Roman"/>
      <w:sz w:val="24"/>
      <w:szCs w:val="24"/>
    </w:rPr>
  </w:style>
  <w:style w:type="paragraph" w:customStyle="1" w:styleId="-3">
    <w:name w:val="Пункт-3"/>
    <w:basedOn w:val="a0"/>
    <w:rsid w:val="00D34373"/>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D34373"/>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D34373"/>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D3437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D34373"/>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D34373"/>
    <w:pPr>
      <w:tabs>
        <w:tab w:val="left" w:pos="3024"/>
      </w:tabs>
      <w:ind w:left="432" w:hanging="432"/>
      <w:contextualSpacing/>
    </w:pPr>
  </w:style>
  <w:style w:type="paragraph" w:styleId="24">
    <w:name w:val="Body Text Indent 2"/>
    <w:basedOn w:val="a0"/>
    <w:rsid w:val="00D34373"/>
    <w:pPr>
      <w:spacing w:after="120" w:line="480" w:lineRule="auto"/>
      <w:ind w:left="283"/>
    </w:pPr>
  </w:style>
  <w:style w:type="paragraph" w:customStyle="1" w:styleId="-11">
    <w:name w:val="Цветной список - Акцент 11"/>
    <w:basedOn w:val="a0"/>
    <w:rsid w:val="00D34373"/>
    <w:pPr>
      <w:ind w:left="720"/>
      <w:contextualSpacing/>
    </w:pPr>
  </w:style>
  <w:style w:type="paragraph" w:styleId="afa">
    <w:name w:val="footer"/>
    <w:basedOn w:val="a0"/>
    <w:rsid w:val="00D34373"/>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D34373"/>
    <w:pPr>
      <w:spacing w:after="120"/>
    </w:pPr>
    <w:rPr>
      <w:sz w:val="16"/>
      <w:szCs w:val="16"/>
    </w:rPr>
  </w:style>
  <w:style w:type="paragraph" w:styleId="25">
    <w:name w:val="List Bullet 2"/>
    <w:basedOn w:val="a0"/>
    <w:rsid w:val="00D34373"/>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D34373"/>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5C3573"/>
    <w:pPr>
      <w:ind w:left="720"/>
      <w:contextualSpacing/>
    </w:pPr>
    <w:rPr>
      <w:rFonts w:eastAsia="Calibri"/>
      <w:lang w:eastAsia="en-US"/>
    </w:rPr>
  </w:style>
  <w:style w:type="paragraph" w:customStyle="1" w:styleId="aff0">
    <w:name w:val="_Заглави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aff1">
    <w:name w:val="_ТЗ_Заглавие в таблиц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353BDC"/>
    <w:pPr>
      <w:widowControl w:val="0"/>
      <w:snapToGrid w:val="0"/>
    </w:pPr>
    <w:rPr>
      <w:rFonts w:ascii="Consultant" w:hAnsi="Consultant"/>
    </w:rPr>
  </w:style>
  <w:style w:type="paragraph" w:customStyle="1" w:styleId="Default">
    <w:name w:val="Default"/>
    <w:rsid w:val="00353BDC"/>
    <w:pPr>
      <w:autoSpaceDE w:val="0"/>
      <w:autoSpaceDN w:val="0"/>
      <w:adjustRightInd w:val="0"/>
    </w:pPr>
    <w:rPr>
      <w:rFonts w:eastAsiaTheme="minorHAnsi" w:cs="Calibri"/>
      <w:color w:val="000000"/>
      <w:sz w:val="24"/>
      <w:szCs w:val="24"/>
      <w:lang w:eastAsia="en-US"/>
    </w:rPr>
  </w:style>
  <w:style w:type="paragraph" w:customStyle="1" w:styleId="sat">
    <w:name w:val="sat"/>
    <w:basedOn w:val="a"/>
    <w:rsid w:val="001B40ED"/>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1B40ED"/>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2"/>
    <w:link w:val="HTML"/>
    <w:rsid w:val="001B40ED"/>
    <w:rPr>
      <w:rFonts w:ascii="Courier New" w:eastAsia="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155263921">
      <w:bodyDiv w:val="1"/>
      <w:marLeft w:val="0"/>
      <w:marRight w:val="0"/>
      <w:marTop w:val="0"/>
      <w:marBottom w:val="0"/>
      <w:divBdr>
        <w:top w:val="none" w:sz="0" w:space="0" w:color="auto"/>
        <w:left w:val="none" w:sz="0" w:space="0" w:color="auto"/>
        <w:bottom w:val="none" w:sz="0" w:space="0" w:color="auto"/>
        <w:right w:val="none" w:sz="0" w:space="0" w:color="auto"/>
      </w:divBdr>
      <w:divsChild>
        <w:div w:id="1639988602">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41978191">
              <w:marLeft w:val="0"/>
              <w:marRight w:val="0"/>
              <w:marTop w:val="0"/>
              <w:marBottom w:val="0"/>
              <w:divBdr>
                <w:top w:val="single" w:sz="6" w:space="8" w:color="auto"/>
                <w:left w:val="single" w:sz="6" w:space="8" w:color="auto"/>
                <w:bottom w:val="none" w:sz="0" w:space="0" w:color="auto"/>
                <w:right w:val="single" w:sz="6" w:space="8" w:color="auto"/>
              </w:divBdr>
              <w:divsChild>
                <w:div w:id="1641423503">
                  <w:marLeft w:val="0"/>
                  <w:marRight w:val="-150"/>
                  <w:marTop w:val="0"/>
                  <w:marBottom w:val="0"/>
                  <w:divBdr>
                    <w:top w:val="none" w:sz="0" w:space="0" w:color="auto"/>
                    <w:left w:val="none" w:sz="0" w:space="0" w:color="auto"/>
                    <w:bottom w:val="none" w:sz="0" w:space="0" w:color="auto"/>
                    <w:right w:val="none" w:sz="0" w:space="0" w:color="auto"/>
                  </w:divBdr>
                  <w:divsChild>
                    <w:div w:id="27502097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439009">
                          <w:marLeft w:val="0"/>
                          <w:marRight w:val="0"/>
                          <w:marTop w:val="0"/>
                          <w:marBottom w:val="0"/>
                          <w:divBdr>
                            <w:top w:val="single" w:sz="6" w:space="8" w:color="auto"/>
                            <w:left w:val="single" w:sz="6" w:space="8" w:color="auto"/>
                            <w:bottom w:val="none" w:sz="0" w:space="0" w:color="auto"/>
                            <w:right w:val="none" w:sz="0" w:space="0" w:color="auto"/>
                          </w:divBdr>
                          <w:divsChild>
                            <w:div w:id="152725655">
                              <w:marLeft w:val="0"/>
                              <w:marRight w:val="-150"/>
                              <w:marTop w:val="0"/>
                              <w:marBottom w:val="0"/>
                              <w:divBdr>
                                <w:top w:val="none" w:sz="0" w:space="0" w:color="auto"/>
                                <w:left w:val="none" w:sz="0" w:space="0" w:color="auto"/>
                                <w:bottom w:val="none" w:sz="0" w:space="0" w:color="auto"/>
                                <w:right w:val="none" w:sz="0" w:space="0" w:color="auto"/>
                              </w:divBdr>
                              <w:divsChild>
                                <w:div w:id="367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perm-expor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erm-export.ru" TargetMode="External"/><Relationship Id="rId5" Type="http://schemas.openxmlformats.org/officeDocument/2006/relationships/webSettings" Target="webSettings.xml"/><Relationship Id="rId15" Type="http://schemas.openxmlformats.org/officeDocument/2006/relationships/hyperlink" Target="http://ec.europa.eu/growth/tools-databases/nando/index.cfm?fuseaction=notifiedbody.main" TargetMode="External"/><Relationship Id="rId10" Type="http://schemas.openxmlformats.org/officeDocument/2006/relationships/hyperlink" Target="http://egrul.nalo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perm-export.ru" TargetMode="External"/><Relationship Id="rId14" Type="http://schemas.openxmlformats.org/officeDocument/2006/relationships/hyperlink" Target="mailto:info@perm-ex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9906-AFA7-4096-96A1-87F05F98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7965</Words>
  <Characters>45405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user</cp:lastModifiedBy>
  <cp:revision>2</cp:revision>
  <cp:lastPrinted>2019-05-16T09:01:00Z</cp:lastPrinted>
  <dcterms:created xsi:type="dcterms:W3CDTF">2019-09-09T08:24:00Z</dcterms:created>
  <dcterms:modified xsi:type="dcterms:W3CDTF">2019-09-09T08:24:00Z</dcterms:modified>
</cp:coreProperties>
</file>